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5969" w14:textId="77777777" w:rsidR="003C61BB" w:rsidRPr="00E33F44" w:rsidRDefault="003C61BB" w:rsidP="003C61BB">
      <w:pPr>
        <w:spacing w:after="120" w:line="240" w:lineRule="auto"/>
        <w:rPr>
          <w:b/>
          <w:bCs/>
        </w:rPr>
      </w:pPr>
      <w:r w:rsidRPr="00E33F44">
        <w:rPr>
          <w:b/>
          <w:bCs/>
        </w:rPr>
        <w:t>Hamline Church United Methodist</w:t>
      </w:r>
    </w:p>
    <w:p w14:paraId="3258BC01" w14:textId="77777777" w:rsidR="003C61BB" w:rsidRPr="00E33F44" w:rsidRDefault="003C61BB" w:rsidP="003C61BB">
      <w:pPr>
        <w:spacing w:after="120" w:line="240" w:lineRule="auto"/>
        <w:rPr>
          <w:b/>
          <w:bCs/>
        </w:rPr>
      </w:pPr>
      <w:r w:rsidRPr="00E33F44">
        <w:rPr>
          <w:b/>
          <w:bCs/>
        </w:rPr>
        <w:t>Church Council Meeting Minutes</w:t>
      </w:r>
    </w:p>
    <w:p w14:paraId="1131484F" w14:textId="6E5AB14A" w:rsidR="003C61BB" w:rsidRDefault="003C61BB" w:rsidP="003C61BB">
      <w:pPr>
        <w:spacing w:after="120" w:line="240" w:lineRule="auto"/>
        <w:rPr>
          <w:b/>
          <w:bCs/>
        </w:rPr>
      </w:pPr>
      <w:r w:rsidRPr="00E33F44">
        <w:rPr>
          <w:b/>
          <w:bCs/>
        </w:rPr>
        <w:t xml:space="preserve">Tuesday, </w:t>
      </w:r>
      <w:r>
        <w:rPr>
          <w:b/>
          <w:bCs/>
        </w:rPr>
        <w:t>May</w:t>
      </w:r>
      <w:r>
        <w:rPr>
          <w:b/>
          <w:bCs/>
        </w:rPr>
        <w:t xml:space="preserve"> </w:t>
      </w:r>
      <w:r w:rsidRPr="00E33F44">
        <w:rPr>
          <w:b/>
          <w:bCs/>
        </w:rPr>
        <w:t>2</w:t>
      </w:r>
      <w:r>
        <w:rPr>
          <w:b/>
          <w:bCs/>
        </w:rPr>
        <w:t>7</w:t>
      </w:r>
      <w:r w:rsidRPr="00E33F44">
        <w:rPr>
          <w:b/>
          <w:bCs/>
        </w:rPr>
        <w:t>, 202</w:t>
      </w:r>
      <w:r>
        <w:rPr>
          <w:b/>
          <w:bCs/>
        </w:rPr>
        <w:t>5</w:t>
      </w:r>
      <w:r w:rsidRPr="00E33F44">
        <w:rPr>
          <w:b/>
          <w:bCs/>
        </w:rPr>
        <w:t xml:space="preserve"> – 7:00pm</w:t>
      </w:r>
    </w:p>
    <w:p w14:paraId="097E56D9" w14:textId="46ADF4A8" w:rsidR="003664DC" w:rsidRDefault="003C61BB" w:rsidP="003C61BB">
      <w:r w:rsidRPr="00D06C7B">
        <w:t xml:space="preserve">Mariah </w:t>
      </w:r>
      <w:proofErr w:type="spellStart"/>
      <w:r w:rsidRPr="00D06C7B">
        <w:t>Tollgaard</w:t>
      </w:r>
      <w:proofErr w:type="spellEnd"/>
      <w:r w:rsidRPr="00D06C7B">
        <w:t>,</w:t>
      </w:r>
      <w:r>
        <w:t xml:space="preserve"> </w:t>
      </w:r>
      <w:r>
        <w:t>Gil Young,</w:t>
      </w:r>
      <w:r>
        <w:t xml:space="preserve"> Brian Lulek, </w:t>
      </w:r>
      <w:r>
        <w:t>Carol Anderson,</w:t>
      </w:r>
      <w:r>
        <w:t xml:space="preserve"> </w:t>
      </w:r>
      <w:r>
        <w:t>Emma Close,</w:t>
      </w:r>
      <w:r>
        <w:t xml:space="preserve"> </w:t>
      </w:r>
      <w:r>
        <w:t>Jay Alexander,</w:t>
      </w:r>
      <w:r>
        <w:t xml:space="preserve"> Kathy Schill, Sharon Fields, </w:t>
      </w:r>
      <w:r>
        <w:t>Aaron Anderson,</w:t>
      </w:r>
      <w:r>
        <w:t xml:space="preserve"> </w:t>
      </w:r>
      <w:r>
        <w:t>Amy Ireland,</w:t>
      </w:r>
      <w:r>
        <w:t xml:space="preserve"> Angela Wolf Scott, </w:t>
      </w:r>
      <w:r w:rsidRPr="00D06C7B">
        <w:t>Janet Beneke,</w:t>
      </w:r>
      <w:r>
        <w:t xml:space="preserve"> Kristin Purcell, Miriam Friesen, Priscilla Luitjens</w:t>
      </w:r>
    </w:p>
    <w:p w14:paraId="1107A33E" w14:textId="46A9C30B" w:rsidR="003C61BB" w:rsidRDefault="003C61BB" w:rsidP="003C61BB">
      <w:pPr>
        <w:spacing w:after="120" w:line="240" w:lineRule="auto"/>
      </w:pPr>
      <w:r>
        <w:rPr>
          <w:b/>
          <w:bCs/>
        </w:rPr>
        <w:t>7:0</w:t>
      </w:r>
      <w:r>
        <w:rPr>
          <w:b/>
          <w:bCs/>
        </w:rPr>
        <w:t>0</w:t>
      </w:r>
      <w:r>
        <w:rPr>
          <w:b/>
          <w:bCs/>
        </w:rPr>
        <w:t xml:space="preserve"> </w:t>
      </w:r>
      <w:r w:rsidRPr="00E33F44">
        <w:rPr>
          <w:b/>
          <w:bCs/>
        </w:rPr>
        <w:t>Introduction:</w:t>
      </w:r>
      <w:r>
        <w:t xml:space="preserve"> Gil Young opened meeting. He asked each person to</w:t>
      </w:r>
      <w:r>
        <w:t xml:space="preserve"> say what they did for the Memorial Day weekend</w:t>
      </w:r>
    </w:p>
    <w:p w14:paraId="63F7B1E2" w14:textId="77777777" w:rsidR="003C61BB" w:rsidRDefault="003C61BB" w:rsidP="003C61BB">
      <w:pPr>
        <w:spacing w:after="120" w:line="240" w:lineRule="auto"/>
      </w:pPr>
      <w:r>
        <w:rPr>
          <w:b/>
          <w:bCs/>
        </w:rPr>
        <w:t>7:1</w:t>
      </w:r>
      <w:r>
        <w:rPr>
          <w:b/>
          <w:bCs/>
        </w:rPr>
        <w:t>0</w:t>
      </w:r>
      <w:r>
        <w:rPr>
          <w:b/>
          <w:bCs/>
        </w:rPr>
        <w:t xml:space="preserve"> </w:t>
      </w:r>
      <w:r w:rsidRPr="005A475E">
        <w:rPr>
          <w:b/>
          <w:bCs/>
        </w:rPr>
        <w:t>Consent Agenda:</w:t>
      </w:r>
      <w:r>
        <w:rPr>
          <w:b/>
          <w:bCs/>
        </w:rPr>
        <w:t xml:space="preserve"> </w:t>
      </w:r>
      <w:r>
        <w:t xml:space="preserve">Gil recused himself from the vote. Gil </w:t>
      </w:r>
      <w:r>
        <w:t xml:space="preserve">made </w:t>
      </w:r>
      <w:r>
        <w:t xml:space="preserve">motion </w:t>
      </w:r>
      <w:r>
        <w:t>to approv</w:t>
      </w:r>
      <w:r>
        <w:t xml:space="preserve">e. </w:t>
      </w:r>
      <w:r>
        <w:t>It was passed unanimously.</w:t>
      </w:r>
    </w:p>
    <w:p w14:paraId="4C1F493C" w14:textId="06ED9848" w:rsidR="003C61BB" w:rsidRPr="003C61BB" w:rsidRDefault="003C61BB" w:rsidP="003C61BB">
      <w:pPr>
        <w:spacing w:after="120" w:line="240" w:lineRule="auto"/>
      </w:pPr>
      <w:r>
        <w:rPr>
          <w:b/>
          <w:bCs/>
        </w:rPr>
        <w:t xml:space="preserve">7:15 </w:t>
      </w:r>
      <w:r w:rsidRPr="00D06C7B">
        <w:rPr>
          <w:b/>
          <w:bCs/>
        </w:rPr>
        <w:t>Discussion Agenda:</w:t>
      </w:r>
      <w:r>
        <w:rPr>
          <w:b/>
          <w:bCs/>
        </w:rPr>
        <w:t xml:space="preserve"> </w:t>
      </w:r>
    </w:p>
    <w:p w14:paraId="1295B0F0" w14:textId="0ECB214A" w:rsidR="006A3BE4" w:rsidRDefault="003C61BB" w:rsidP="003C61BB">
      <w:pPr>
        <w:spacing w:after="120" w:line="240" w:lineRule="auto"/>
      </w:pPr>
      <w:r w:rsidRPr="006A3BE4">
        <w:rPr>
          <w:b/>
          <w:bCs/>
        </w:rPr>
        <w:t>Annual Conference 2025 Legislation –</w:t>
      </w:r>
      <w:r>
        <w:t xml:space="preserve"> (</w:t>
      </w:r>
      <w:proofErr w:type="spellStart"/>
      <w:r>
        <w:t>att</w:t>
      </w:r>
      <w:proofErr w:type="spellEnd"/>
      <w:r w:rsidR="006A3BE4">
        <w:t xml:space="preserve"> </w:t>
      </w:r>
      <w:r>
        <w:t xml:space="preserve">05. Ballot items 1-4) Emma presented the 4 items </w:t>
      </w:r>
      <w:r w:rsidR="006A3BE4">
        <w:t xml:space="preserve">(Regionalization &amp; Constitutional amendments) </w:t>
      </w:r>
      <w:r>
        <w:t>on the ballot.</w:t>
      </w:r>
      <w:r w:rsidR="006A3BE4">
        <w:t xml:space="preserve"> There was discussion on what item may be the most contentious and how things might go with each.</w:t>
      </w:r>
    </w:p>
    <w:p w14:paraId="2CF9D897" w14:textId="7789B78F" w:rsidR="006A3BE4" w:rsidRDefault="006A3BE4" w:rsidP="003C61BB">
      <w:pPr>
        <w:spacing w:after="120" w:line="240" w:lineRule="auto"/>
      </w:pPr>
      <w:r>
        <w:rPr>
          <w:b/>
          <w:bCs/>
        </w:rPr>
        <w:t>Facilities Update</w:t>
      </w:r>
      <w:r w:rsidRPr="006A3BE4">
        <w:rPr>
          <w:b/>
          <w:bCs/>
        </w:rPr>
        <w:t xml:space="preserve"> –</w:t>
      </w:r>
      <w:r>
        <w:t xml:space="preserve"> </w:t>
      </w:r>
      <w:r>
        <w:t>(</w:t>
      </w:r>
      <w:proofErr w:type="spellStart"/>
      <w:r>
        <w:t>att</w:t>
      </w:r>
      <w:proofErr w:type="spellEnd"/>
      <w:r>
        <w:t xml:space="preserve"> 06) Sharon discussed the multiple projects (listed on </w:t>
      </w:r>
      <w:proofErr w:type="spellStart"/>
      <w:r>
        <w:t>att</w:t>
      </w:r>
      <w:proofErr w:type="spellEnd"/>
      <w:r>
        <w:t xml:space="preserve"> 06) and the process on each.</w:t>
      </w:r>
    </w:p>
    <w:p w14:paraId="1E67CA5D" w14:textId="17DED78B" w:rsidR="006A3BE4" w:rsidRDefault="006A3BE4" w:rsidP="003C61BB">
      <w:pPr>
        <w:spacing w:after="120" w:line="240" w:lineRule="auto"/>
      </w:pPr>
      <w:r>
        <w:rPr>
          <w:b/>
          <w:bCs/>
        </w:rPr>
        <w:t>Introduction of new Employee Handbook</w:t>
      </w:r>
      <w:r w:rsidRPr="006A3BE4">
        <w:rPr>
          <w:b/>
          <w:bCs/>
        </w:rPr>
        <w:t xml:space="preserve"> –</w:t>
      </w:r>
      <w:r>
        <w:rPr>
          <w:b/>
          <w:bCs/>
        </w:rPr>
        <w:t xml:space="preserve"> </w:t>
      </w:r>
      <w:r>
        <w:t>Sharon and Mariah presented the new handbook. They also discussed how, by law, there needs to be a handbook and proof that employees received it. Council needs to look overt the handbook for approval at the June Council meeting.</w:t>
      </w:r>
    </w:p>
    <w:p w14:paraId="7CA49461" w14:textId="5A6C73A1" w:rsidR="003C61BB" w:rsidRDefault="003C61BB" w:rsidP="003C61BB">
      <w:pPr>
        <w:spacing w:after="120" w:line="240" w:lineRule="auto"/>
      </w:pPr>
      <w:r>
        <w:t xml:space="preserve"> </w:t>
      </w:r>
      <w:r w:rsidR="006A3BE4">
        <w:rPr>
          <w:b/>
          <w:bCs/>
        </w:rPr>
        <w:t>8:00</w:t>
      </w:r>
      <w:r w:rsidR="006A3BE4" w:rsidRPr="00E77F02">
        <w:rPr>
          <w:b/>
          <w:bCs/>
        </w:rPr>
        <w:t xml:space="preserve"> SPRC</w:t>
      </w:r>
      <w:r w:rsidR="006A3BE4">
        <w:t xml:space="preserve"> </w:t>
      </w:r>
      <w:r w:rsidR="006A3BE4">
        <w:rPr>
          <w:b/>
          <w:bCs/>
        </w:rPr>
        <w:t>Closed Session</w:t>
      </w:r>
      <w:r w:rsidR="006A3BE4">
        <w:rPr>
          <w:b/>
          <w:bCs/>
        </w:rPr>
        <w:t xml:space="preserve"> </w:t>
      </w:r>
      <w:r w:rsidR="004954A6" w:rsidRPr="006A3BE4">
        <w:rPr>
          <w:b/>
          <w:bCs/>
        </w:rPr>
        <w:t>–</w:t>
      </w:r>
      <w:r w:rsidR="004954A6">
        <w:rPr>
          <w:b/>
          <w:bCs/>
        </w:rPr>
        <w:t xml:space="preserve"> </w:t>
      </w:r>
      <w:r w:rsidR="004954A6" w:rsidRPr="004954A6">
        <w:t>(</w:t>
      </w:r>
      <w:proofErr w:type="spellStart"/>
      <w:r w:rsidR="006A3BE4" w:rsidRPr="006A3BE4">
        <w:t>att</w:t>
      </w:r>
      <w:proofErr w:type="spellEnd"/>
      <w:r w:rsidR="006A3BE4" w:rsidRPr="006A3BE4">
        <w:t xml:space="preserve"> 07) Mariah discussed</w:t>
      </w:r>
      <w:r w:rsidR="006A3BE4">
        <w:rPr>
          <w:b/>
          <w:bCs/>
        </w:rPr>
        <w:t xml:space="preserve"> </w:t>
      </w:r>
      <w:r w:rsidR="006A3BE4" w:rsidRPr="006A3BE4">
        <w:t>the recommended continuation of</w:t>
      </w:r>
      <w:r w:rsidR="006A3BE4">
        <w:rPr>
          <w:b/>
          <w:bCs/>
        </w:rPr>
        <w:t xml:space="preserve"> </w:t>
      </w:r>
      <w:r w:rsidR="006A3BE4" w:rsidRPr="006A3BE4">
        <w:t xml:space="preserve">Interim Minister of Congregational Care. </w:t>
      </w:r>
      <w:r w:rsidR="004954A6">
        <w:t>Sally Johnson would continue work through the summer so three more months of compensation.</w:t>
      </w:r>
    </w:p>
    <w:p w14:paraId="53A88E8E" w14:textId="1D476AFC" w:rsidR="004954A6" w:rsidRDefault="004954A6" w:rsidP="003C61BB">
      <w:pPr>
        <w:spacing w:after="120" w:line="240" w:lineRule="auto"/>
      </w:pPr>
      <w:r>
        <w:t>Mariah then discussed the new candidate for youth and kids.</w:t>
      </w:r>
    </w:p>
    <w:p w14:paraId="2EC08F83" w14:textId="40AC3208" w:rsidR="004954A6" w:rsidRPr="006A3BE4" w:rsidRDefault="004954A6" w:rsidP="003C61BB">
      <w:pPr>
        <w:spacing w:after="120" w:line="240" w:lineRule="auto"/>
      </w:pPr>
      <w:r>
        <w:t>Important dates - June 7, 2025, 6pm - All Church Talent Show and Dinner</w:t>
      </w:r>
    </w:p>
    <w:p w14:paraId="516A2268" w14:textId="7C349D10" w:rsidR="003C61BB" w:rsidRDefault="004954A6" w:rsidP="003C61BB">
      <w:pPr>
        <w:spacing w:after="120" w:line="240" w:lineRule="auto"/>
      </w:pPr>
      <w:r>
        <w:rPr>
          <w:b/>
          <w:bCs/>
        </w:rPr>
        <w:t>8:</w:t>
      </w:r>
      <w:r>
        <w:rPr>
          <w:b/>
          <w:bCs/>
        </w:rPr>
        <w:t>30</w:t>
      </w:r>
      <w:r w:rsidRPr="00E77F02">
        <w:rPr>
          <w:b/>
          <w:bCs/>
        </w:rPr>
        <w:t xml:space="preserve"> </w:t>
      </w:r>
      <w:r>
        <w:rPr>
          <w:b/>
          <w:bCs/>
        </w:rPr>
        <w:t>Adjourn and Closing Prayer</w:t>
      </w:r>
      <w:r>
        <w:rPr>
          <w:b/>
          <w:bCs/>
        </w:rPr>
        <w:t xml:space="preserve"> </w:t>
      </w:r>
    </w:p>
    <w:p w14:paraId="4C06DDE9" w14:textId="470C81D7" w:rsidR="004954A6" w:rsidRDefault="004954A6" w:rsidP="004954A6">
      <w:pPr>
        <w:spacing w:after="120" w:line="240" w:lineRule="auto"/>
      </w:pPr>
      <w:r>
        <w:t xml:space="preserve">Next meeting – Tuesday </w:t>
      </w:r>
      <w:r>
        <w:t>June</w:t>
      </w:r>
      <w:r>
        <w:t xml:space="preserve"> 2</w:t>
      </w:r>
      <w:r>
        <w:t>4</w:t>
      </w:r>
      <w:r>
        <w:t>, 7pm</w:t>
      </w:r>
    </w:p>
    <w:p w14:paraId="3E7C0132" w14:textId="77777777" w:rsidR="004954A6" w:rsidRPr="00365A59" w:rsidRDefault="004954A6" w:rsidP="004954A6">
      <w:pPr>
        <w:spacing w:after="120" w:line="240" w:lineRule="auto"/>
        <w:rPr>
          <w:b/>
          <w:bCs/>
        </w:rPr>
      </w:pPr>
      <w:r w:rsidRPr="00365A59">
        <w:rPr>
          <w:b/>
          <w:bCs/>
        </w:rPr>
        <w:t>Follow up tasks:</w:t>
      </w:r>
    </w:p>
    <w:p w14:paraId="3646B4EE" w14:textId="67ECCC0F" w:rsidR="004954A6" w:rsidRDefault="004954A6" w:rsidP="004954A6">
      <w:pPr>
        <w:spacing w:after="120" w:line="240" w:lineRule="auto"/>
      </w:pPr>
      <w:r>
        <w:t xml:space="preserve">Finance – </w:t>
      </w:r>
      <w:r>
        <w:t>Next steps with fundraising and special offerings recommendations</w:t>
      </w:r>
    </w:p>
    <w:p w14:paraId="5197D92A" w14:textId="18EFB6A0" w:rsidR="004954A6" w:rsidRDefault="004954A6" w:rsidP="004954A6">
      <w:pPr>
        <w:spacing w:after="120" w:line="240" w:lineRule="auto"/>
      </w:pPr>
      <w:r>
        <w:t xml:space="preserve">Trustees – </w:t>
      </w:r>
      <w:r>
        <w:t>ongoing project implementation</w:t>
      </w:r>
    </w:p>
    <w:p w14:paraId="4972FDC5" w14:textId="298B718C" w:rsidR="004954A6" w:rsidRPr="00E77F02" w:rsidRDefault="004954A6" w:rsidP="004954A6">
      <w:pPr>
        <w:spacing w:after="120" w:line="240" w:lineRule="auto"/>
      </w:pPr>
      <w:r>
        <w:t>S</w:t>
      </w:r>
      <w:r>
        <w:t xml:space="preserve">PRC – </w:t>
      </w:r>
      <w:r>
        <w:t>Clergy Assessment</w:t>
      </w:r>
    </w:p>
    <w:p w14:paraId="09D4030F" w14:textId="77777777" w:rsidR="003C61BB" w:rsidRDefault="003C61BB" w:rsidP="003C61BB">
      <w:pPr>
        <w:spacing w:after="120" w:line="240" w:lineRule="auto"/>
      </w:pPr>
    </w:p>
    <w:p w14:paraId="7C0913AB" w14:textId="77777777" w:rsidR="003C61BB" w:rsidRPr="003C61BB" w:rsidRDefault="003C61BB" w:rsidP="003C61BB"/>
    <w:sectPr w:rsidR="003C61BB" w:rsidRPr="003C6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BB"/>
    <w:rsid w:val="001B6CA2"/>
    <w:rsid w:val="002D5BCF"/>
    <w:rsid w:val="003664DC"/>
    <w:rsid w:val="003C61BB"/>
    <w:rsid w:val="004954A6"/>
    <w:rsid w:val="006A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B392"/>
  <w15:chartTrackingRefBased/>
  <w15:docId w15:val="{BFDEA251-5033-4F8B-967E-FA3950DC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B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1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1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1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1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1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1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1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1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1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1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1B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6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1B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C6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C1DDE0B0D74A84FE7307E6A5F3CD" ma:contentTypeVersion="19" ma:contentTypeDescription="Create a new document." ma:contentTypeScope="" ma:versionID="34502f7f4d8d12f5da357e57d281fff9">
  <xsd:schema xmlns:xsd="http://www.w3.org/2001/XMLSchema" xmlns:xs="http://www.w3.org/2001/XMLSchema" xmlns:p="http://schemas.microsoft.com/office/2006/metadata/properties" xmlns:ns2="695230a1-b0ca-44a4-a529-7265861a5cf0" xmlns:ns3="54dc88c2-36ab-4206-ac03-cb70d0eb3e03" targetNamespace="http://schemas.microsoft.com/office/2006/metadata/properties" ma:root="true" ma:fieldsID="1c45c7386d8691bd4fec224ce8143997" ns2:_="" ns3:_="">
    <xsd:import namespace="695230a1-b0ca-44a4-a529-7265861a5cf0"/>
    <xsd:import namespace="54dc88c2-36ab-4206-ac03-cb70d0eb3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30a1-b0ca-44a4-a529-7265861a5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714831-654b-4f55-be1b-c20df688d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c88c2-36ab-4206-ac03-cb70d0eb3e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2174e1-dd63-45eb-acbe-a7757449dcad}" ma:internalName="TaxCatchAll" ma:showField="CatchAllData" ma:web="54dc88c2-36ab-4206-ac03-cb70d0eb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c88c2-36ab-4206-ac03-cb70d0eb3e03" xsi:nil="true"/>
    <lcf76f155ced4ddcb4097134ff3c332f xmlns="695230a1-b0ca-44a4-a529-7265861a5c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293F91-D834-4480-9BF3-B79998160F96}"/>
</file>

<file path=customXml/itemProps2.xml><?xml version="1.0" encoding="utf-8"?>
<ds:datastoreItem xmlns:ds="http://schemas.openxmlformats.org/officeDocument/2006/customXml" ds:itemID="{D1786F20-048E-454C-A5CD-5F025E5A01F2}"/>
</file>

<file path=customXml/itemProps3.xml><?xml version="1.0" encoding="utf-8"?>
<ds:datastoreItem xmlns:ds="http://schemas.openxmlformats.org/officeDocument/2006/customXml" ds:itemID="{50542039-95AC-46F4-BEEF-7411DCF9E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Lulek</dc:creator>
  <cp:keywords/>
  <dc:description/>
  <cp:lastModifiedBy>Brian Lulek</cp:lastModifiedBy>
  <cp:revision>1</cp:revision>
  <dcterms:created xsi:type="dcterms:W3CDTF">2025-05-28T14:46:00Z</dcterms:created>
  <dcterms:modified xsi:type="dcterms:W3CDTF">2025-05-28T15:14:00Z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0x010100902EC1DDE0B0D74A84FE7307E6A5F3CD</vt:lpwstr>
  </property>
</Properties>
</file>