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0D7C" w14:textId="77777777" w:rsidR="00AB1733" w:rsidRPr="00402751" w:rsidRDefault="00AB1733">
      <w:pPr>
        <w:rPr>
          <w:rFonts w:asciiTheme="majorHAnsi" w:hAnsiTheme="majorHAnsi"/>
          <w:b/>
          <w:sz w:val="20"/>
          <w:szCs w:val="20"/>
        </w:rPr>
      </w:pPr>
      <w:r w:rsidRPr="00402751">
        <w:rPr>
          <w:rFonts w:asciiTheme="majorHAnsi" w:hAnsiTheme="majorHAnsi"/>
          <w:b/>
          <w:sz w:val="20"/>
          <w:szCs w:val="20"/>
        </w:rPr>
        <w:t>GENERAL INFORMATION:</w:t>
      </w:r>
    </w:p>
    <w:p w14:paraId="6CF09135" w14:textId="0C0FB072" w:rsidR="00784436" w:rsidRPr="00402751" w:rsidRDefault="005567A1" w:rsidP="0031385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Thank you for your inquiry about renting space from Hamline </w:t>
      </w:r>
      <w:r w:rsidR="00313855" w:rsidRPr="00402751">
        <w:rPr>
          <w:rFonts w:asciiTheme="majorHAnsi" w:hAnsiTheme="majorHAnsi"/>
          <w:color w:val="000000" w:themeColor="text1"/>
          <w:sz w:val="20"/>
          <w:szCs w:val="20"/>
        </w:rPr>
        <w:t>Church</w:t>
      </w:r>
      <w:r w:rsidR="00117D17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="00313855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This form is for general rental of church meeting and event space. </w:t>
      </w:r>
      <w:r w:rsidR="00784436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For more information on:</w:t>
      </w:r>
    </w:p>
    <w:p w14:paraId="2927396B" w14:textId="77777777" w:rsidR="00FA62A8" w:rsidRPr="003238A1" w:rsidRDefault="00FA62A8" w:rsidP="00FA62A8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  <w:sz w:val="21"/>
          <w:szCs w:val="21"/>
        </w:rPr>
      </w:pPr>
      <w:r w:rsidRPr="003238A1">
        <w:rPr>
          <w:rFonts w:asciiTheme="majorHAnsi" w:hAnsiTheme="majorHAnsi"/>
          <w:color w:val="000000" w:themeColor="text1"/>
          <w:sz w:val="21"/>
          <w:szCs w:val="21"/>
        </w:rPr>
        <w:t xml:space="preserve">Weddings – contact </w:t>
      </w:r>
      <w:proofErr w:type="spellStart"/>
      <w:r w:rsidRPr="003238A1">
        <w:rPr>
          <w:rFonts w:asciiTheme="majorHAnsi" w:hAnsiTheme="majorHAnsi"/>
          <w:color w:val="000000" w:themeColor="text1"/>
          <w:sz w:val="21"/>
          <w:szCs w:val="21"/>
        </w:rPr>
        <w:t>Phaedre</w:t>
      </w:r>
      <w:proofErr w:type="spellEnd"/>
      <w:r w:rsidRPr="003238A1">
        <w:rPr>
          <w:rFonts w:asciiTheme="majorHAnsi" w:hAnsiTheme="majorHAnsi"/>
          <w:color w:val="000000" w:themeColor="text1"/>
          <w:sz w:val="21"/>
          <w:szCs w:val="21"/>
        </w:rPr>
        <w:t xml:space="preserve"> Sanders, Hamline Wedding Coordinator, at 651-323-1459 or at </w:t>
      </w:r>
      <w:hyperlink r:id="rId11" w:history="1">
        <w:r w:rsidRPr="003238A1">
          <w:rPr>
            <w:rStyle w:val="Hyperlink"/>
            <w:rFonts w:asciiTheme="majorHAnsi" w:hAnsiTheme="majorHAnsi"/>
            <w:sz w:val="21"/>
            <w:szCs w:val="21"/>
          </w:rPr>
          <w:t>weddingcoordinator@hamlinechurch.org</w:t>
        </w:r>
      </w:hyperlink>
      <w:r w:rsidRPr="003238A1">
        <w:rPr>
          <w:rFonts w:asciiTheme="majorHAnsi" w:hAnsiTheme="majorHAnsi"/>
          <w:color w:val="000000" w:themeColor="text1"/>
          <w:sz w:val="21"/>
          <w:szCs w:val="21"/>
        </w:rPr>
        <w:t>.</w:t>
      </w:r>
    </w:p>
    <w:p w14:paraId="6AE98C3E" w14:textId="1ECAA4C6" w:rsidR="00784436" w:rsidRPr="00402751" w:rsidRDefault="00784436" w:rsidP="0078443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Bread Oven – see the Bread Oven Reservation form on </w:t>
      </w:r>
      <w:hyperlink r:id="rId12" w:history="1">
        <w:r w:rsidRPr="00402751">
          <w:rPr>
            <w:rStyle w:val="Hyperlink"/>
            <w:rFonts w:asciiTheme="majorHAnsi" w:hAnsiTheme="majorHAnsi"/>
            <w:sz w:val="20"/>
            <w:szCs w:val="20"/>
          </w:rPr>
          <w:t>www.hamlinechurch.org</w:t>
        </w:r>
      </w:hyperlink>
      <w:r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.</w:t>
      </w:r>
    </w:p>
    <w:p w14:paraId="5F1FFEB8" w14:textId="56223793" w:rsidR="00784436" w:rsidRPr="00402751" w:rsidRDefault="00784436" w:rsidP="0078443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Kitchen – see the Kitchen Reservation form on </w:t>
      </w:r>
      <w:hyperlink r:id="rId13" w:history="1">
        <w:r w:rsidRPr="00402751">
          <w:rPr>
            <w:rStyle w:val="Hyperlink"/>
            <w:rFonts w:asciiTheme="majorHAnsi" w:hAnsiTheme="majorHAnsi"/>
            <w:sz w:val="20"/>
            <w:szCs w:val="20"/>
          </w:rPr>
          <w:t>www.hamlinechurch.org</w:t>
        </w:r>
      </w:hyperlink>
      <w:r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.</w:t>
      </w:r>
    </w:p>
    <w:p w14:paraId="72B96C8B" w14:textId="77777777" w:rsidR="00117D17" w:rsidRPr="00402751" w:rsidRDefault="00313855" w:rsidP="00656B02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6A766973" w14:textId="0BC50056" w:rsidR="00313855" w:rsidRPr="00402751" w:rsidRDefault="00313855" w:rsidP="00656B02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</w:rPr>
        <w:t>For further inquiries, please call</w:t>
      </w:r>
      <w:r w:rsidR="00E022AD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the church office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803393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at 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>651</w:t>
      </w:r>
      <w:r w:rsidR="00FA62A8">
        <w:rPr>
          <w:rFonts w:asciiTheme="majorHAnsi" w:hAnsiTheme="majorHAnsi"/>
          <w:color w:val="000000" w:themeColor="text1"/>
          <w:sz w:val="20"/>
          <w:szCs w:val="20"/>
        </w:rPr>
        <w:t>-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>645</w:t>
      </w:r>
      <w:r w:rsidR="00FA62A8">
        <w:rPr>
          <w:rFonts w:asciiTheme="majorHAnsi" w:hAnsiTheme="majorHAnsi"/>
          <w:color w:val="000000" w:themeColor="text1"/>
          <w:sz w:val="20"/>
          <w:szCs w:val="20"/>
        </w:rPr>
        <w:t>-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>066</w:t>
      </w:r>
      <w:r w:rsidR="00784436" w:rsidRPr="00402751">
        <w:rPr>
          <w:rFonts w:asciiTheme="majorHAnsi" w:hAnsiTheme="majorHAnsi"/>
          <w:color w:val="000000" w:themeColor="text1"/>
          <w:sz w:val="20"/>
          <w:szCs w:val="20"/>
        </w:rPr>
        <w:t>7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>.</w:t>
      </w:r>
      <w:r w:rsidR="00656B02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="00117D17" w:rsidRPr="00402751">
        <w:rPr>
          <w:rFonts w:asciiTheme="majorHAnsi" w:hAnsiTheme="majorHAnsi"/>
          <w:color w:val="000000" w:themeColor="text1"/>
          <w:sz w:val="20"/>
          <w:szCs w:val="20"/>
        </w:rPr>
        <w:t>Please note:</w:t>
      </w:r>
    </w:p>
    <w:p w14:paraId="5BB8493A" w14:textId="77777777" w:rsidR="00313855" w:rsidRPr="00402751" w:rsidRDefault="009C0BA0" w:rsidP="007B4DC9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</w:rPr>
        <w:t>No alcohol may be sold or consumed on our premises.</w:t>
      </w:r>
      <w:r w:rsidR="00214D65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 No food or drink is allowed in the sanctuary.</w:t>
      </w:r>
    </w:p>
    <w:p w14:paraId="47DE17DA" w14:textId="77777777" w:rsidR="009C0BA0" w:rsidRPr="00402751" w:rsidRDefault="00E92E07" w:rsidP="007B4DC9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</w:rPr>
        <w:t>Our facility bans all weapons.</w:t>
      </w:r>
    </w:p>
    <w:p w14:paraId="2E45E19C" w14:textId="60670E26" w:rsidR="009C0BA0" w:rsidRPr="00402751" w:rsidRDefault="009C0BA0" w:rsidP="007B4DC9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</w:rPr>
        <w:t>For certain events where we have an established partnership or that are in strong alignment with o</w:t>
      </w:r>
      <w:r w:rsidR="00F114D2" w:rsidRPr="00402751">
        <w:rPr>
          <w:rFonts w:asciiTheme="majorHAnsi" w:hAnsiTheme="majorHAnsi"/>
          <w:color w:val="000000" w:themeColor="text1"/>
          <w:sz w:val="20"/>
          <w:szCs w:val="20"/>
        </w:rPr>
        <w:t>ur mission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, a rental fee </w:t>
      </w:r>
      <w:r w:rsidR="00117D17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discount 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>may be possible.</w:t>
      </w:r>
      <w:r w:rsidR="00313855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>We will not rent to any group or e</w:t>
      </w:r>
      <w:r w:rsidR="00DF115A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vent whose purpose is in </w:t>
      </w:r>
      <w:r w:rsidR="00313855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direct 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>conflict with our mission.</w:t>
      </w:r>
      <w:r w:rsidR="00F30943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 Please inquire with the church </w:t>
      </w:r>
      <w:r w:rsidR="00784436" w:rsidRPr="00402751">
        <w:rPr>
          <w:rFonts w:asciiTheme="majorHAnsi" w:hAnsiTheme="majorHAnsi"/>
          <w:color w:val="000000" w:themeColor="text1"/>
          <w:sz w:val="20"/>
          <w:szCs w:val="20"/>
        </w:rPr>
        <w:t>staff</w:t>
      </w:r>
      <w:r w:rsidR="006024D0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if you have any questions.</w:t>
      </w:r>
    </w:p>
    <w:p w14:paraId="49ECE83A" w14:textId="23BDAB97" w:rsidR="007F2374" w:rsidRPr="00402751" w:rsidRDefault="005054B6" w:rsidP="00313855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Regular rental hours </w:t>
      </w:r>
      <w:proofErr w:type="gramStart"/>
      <w:r w:rsidRPr="00402751">
        <w:rPr>
          <w:rFonts w:asciiTheme="majorHAnsi" w:hAnsiTheme="majorHAnsi"/>
          <w:color w:val="000000" w:themeColor="text1"/>
          <w:sz w:val="20"/>
          <w:szCs w:val="20"/>
        </w:rPr>
        <w:t>are:</w:t>
      </w:r>
      <w:proofErr w:type="gramEnd"/>
      <w:r w:rsidR="00313855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="00A57CDB" w:rsidRPr="00402751">
        <w:rPr>
          <w:rFonts w:asciiTheme="majorHAnsi" w:hAnsiTheme="majorHAnsi"/>
          <w:color w:val="000000" w:themeColor="text1"/>
          <w:sz w:val="20"/>
          <w:szCs w:val="20"/>
        </w:rPr>
        <w:t>Monday</w:t>
      </w:r>
      <w:r w:rsidR="00117D17" w:rsidRPr="00402751">
        <w:rPr>
          <w:rFonts w:asciiTheme="majorHAnsi" w:hAnsiTheme="majorHAnsi"/>
          <w:color w:val="000000" w:themeColor="text1"/>
          <w:sz w:val="20"/>
          <w:szCs w:val="20"/>
        </w:rPr>
        <w:t>-</w:t>
      </w:r>
      <w:r w:rsidR="00A57CDB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Friday 9 am </w:t>
      </w:r>
      <w:r w:rsidR="00117D17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to </w:t>
      </w:r>
      <w:r w:rsidR="00A57CDB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4 pm and </w:t>
      </w:r>
      <w:r w:rsidR="00784436" w:rsidRPr="00402751">
        <w:rPr>
          <w:rFonts w:asciiTheme="majorHAnsi" w:hAnsiTheme="majorHAnsi"/>
          <w:color w:val="000000" w:themeColor="text1"/>
          <w:sz w:val="20"/>
          <w:szCs w:val="20"/>
        </w:rPr>
        <w:t>Monday</w:t>
      </w:r>
      <w:r w:rsidR="00117D17" w:rsidRPr="00402751">
        <w:rPr>
          <w:rFonts w:asciiTheme="majorHAnsi" w:hAnsiTheme="majorHAnsi"/>
          <w:color w:val="000000" w:themeColor="text1"/>
          <w:sz w:val="20"/>
          <w:szCs w:val="20"/>
        </w:rPr>
        <w:t>-</w:t>
      </w:r>
      <w:r w:rsidR="007F2374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Thursday 5:30 </w:t>
      </w:r>
      <w:r w:rsidR="00117D17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to </w:t>
      </w:r>
      <w:r w:rsidR="007F2374" w:rsidRPr="00402751">
        <w:rPr>
          <w:rFonts w:asciiTheme="majorHAnsi" w:hAnsiTheme="majorHAnsi"/>
          <w:color w:val="000000" w:themeColor="text1"/>
          <w:sz w:val="20"/>
          <w:szCs w:val="20"/>
        </w:rPr>
        <w:t>9 pm.</w:t>
      </w:r>
      <w:r w:rsidR="007B4DC9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 Sunday afternoon</w:t>
      </w:r>
      <w:r w:rsidR="00117D17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F114D2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1:00 </w:t>
      </w:r>
      <w:r w:rsidR="00117D17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to </w:t>
      </w:r>
      <w:r w:rsidR="00F114D2" w:rsidRPr="00402751">
        <w:rPr>
          <w:rFonts w:asciiTheme="majorHAnsi" w:hAnsiTheme="majorHAnsi"/>
          <w:color w:val="000000" w:themeColor="text1"/>
          <w:sz w:val="20"/>
          <w:szCs w:val="20"/>
        </w:rPr>
        <w:t>4 pm</w:t>
      </w:r>
      <w:r w:rsidR="00117D17" w:rsidRPr="00402751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F114D2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there</w:t>
      </w:r>
      <w:r w:rsidR="007B4DC9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is limite</w:t>
      </w:r>
      <w:r w:rsidR="00DF115A" w:rsidRPr="00402751">
        <w:rPr>
          <w:rFonts w:asciiTheme="majorHAnsi" w:hAnsiTheme="majorHAnsi"/>
          <w:color w:val="000000" w:themeColor="text1"/>
          <w:sz w:val="20"/>
          <w:szCs w:val="20"/>
        </w:rPr>
        <w:t>d availabilit</w:t>
      </w:r>
      <w:r w:rsidR="00117D17" w:rsidRPr="00402751">
        <w:rPr>
          <w:rFonts w:asciiTheme="majorHAnsi" w:hAnsiTheme="majorHAnsi"/>
          <w:color w:val="000000" w:themeColor="text1"/>
          <w:sz w:val="20"/>
          <w:szCs w:val="20"/>
        </w:rPr>
        <w:t>y</w:t>
      </w:r>
      <w:r w:rsidR="00DF115A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.  Events outside 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>of these hour</w:t>
      </w:r>
      <w:r w:rsidR="00313855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s will require </w:t>
      </w:r>
      <w:r w:rsidR="00E022AD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additional </w:t>
      </w:r>
      <w:r w:rsidR="00313855" w:rsidRPr="00402751">
        <w:rPr>
          <w:rFonts w:asciiTheme="majorHAnsi" w:hAnsiTheme="majorHAnsi"/>
          <w:color w:val="000000" w:themeColor="text1"/>
          <w:sz w:val="20"/>
          <w:szCs w:val="20"/>
        </w:rPr>
        <w:t>approval</w:t>
      </w:r>
      <w:r w:rsidR="00E022AD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and fees</w:t>
      </w:r>
      <w:r w:rsidR="00313855" w:rsidRPr="00402751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2095C8A5" w14:textId="77777777" w:rsidR="00AB1733" w:rsidRPr="00402751" w:rsidRDefault="00AB1733">
      <w:pPr>
        <w:rPr>
          <w:rFonts w:asciiTheme="majorHAnsi" w:hAnsiTheme="majorHAnsi"/>
          <w:color w:val="FF0000"/>
          <w:sz w:val="20"/>
          <w:szCs w:val="20"/>
        </w:rPr>
      </w:pPr>
    </w:p>
    <w:p w14:paraId="6D557FCB" w14:textId="4FE658FD" w:rsidR="00CD05D7" w:rsidRPr="00402751" w:rsidRDefault="00AB1733" w:rsidP="00B2002D">
      <w:pPr>
        <w:rPr>
          <w:rFonts w:asciiTheme="majorHAnsi" w:hAnsiTheme="majorHAnsi"/>
          <w:sz w:val="20"/>
          <w:szCs w:val="20"/>
          <w:u w:val="single"/>
        </w:rPr>
      </w:pPr>
      <w:r w:rsidRPr="00402751">
        <w:rPr>
          <w:rFonts w:asciiTheme="majorHAnsi" w:hAnsiTheme="majorHAnsi"/>
          <w:sz w:val="20"/>
          <w:szCs w:val="20"/>
        </w:rPr>
        <w:t>Event Title</w:t>
      </w:r>
      <w:r w:rsidR="00CD05D7" w:rsidRPr="00402751">
        <w:rPr>
          <w:rFonts w:asciiTheme="majorHAnsi" w:hAnsiTheme="majorHAnsi"/>
          <w:sz w:val="20"/>
          <w:szCs w:val="20"/>
        </w:rPr>
        <w:t xml:space="preserve"> and Purpose</w:t>
      </w:r>
      <w:r w:rsidRPr="00402751">
        <w:rPr>
          <w:rFonts w:asciiTheme="majorHAnsi" w:hAnsiTheme="majorHAnsi"/>
          <w:sz w:val="20"/>
          <w:szCs w:val="20"/>
        </w:rPr>
        <w:t xml:space="preserve">:  </w:t>
      </w:r>
      <w:r w:rsidR="0033314A" w:rsidRPr="00402751">
        <w:rPr>
          <w:rFonts w:asciiTheme="majorHAnsi" w:hAnsiTheme="majorHAnsi"/>
          <w:sz w:val="20"/>
          <w:szCs w:val="20"/>
          <w:u w:val="single"/>
        </w:rPr>
        <w:tab/>
      </w:r>
      <w:r w:rsidR="0033314A" w:rsidRPr="00402751">
        <w:rPr>
          <w:rFonts w:asciiTheme="majorHAnsi" w:hAnsiTheme="majorHAnsi"/>
          <w:sz w:val="20"/>
          <w:szCs w:val="20"/>
          <w:u w:val="single"/>
        </w:rPr>
        <w:tab/>
      </w:r>
      <w:r w:rsidR="00BD03EE">
        <w:rPr>
          <w:rFonts w:asciiTheme="majorHAnsi" w:hAnsiTheme="majorHAnsi"/>
          <w:sz w:val="20"/>
          <w:szCs w:val="20"/>
          <w:u w:val="single"/>
        </w:rPr>
        <w:t xml:space="preserve">       </w:t>
      </w:r>
      <w:r w:rsidR="0033314A" w:rsidRPr="00402751">
        <w:rPr>
          <w:rFonts w:asciiTheme="majorHAnsi" w:hAnsiTheme="majorHAnsi"/>
          <w:sz w:val="20"/>
          <w:szCs w:val="20"/>
          <w:u w:val="single"/>
        </w:rPr>
        <w:tab/>
      </w:r>
      <w:r w:rsidR="0033314A" w:rsidRPr="00402751">
        <w:rPr>
          <w:rFonts w:asciiTheme="majorHAnsi" w:hAnsiTheme="majorHAnsi"/>
          <w:sz w:val="20"/>
          <w:szCs w:val="20"/>
          <w:u w:val="single"/>
        </w:rPr>
        <w:tab/>
      </w:r>
      <w:r w:rsidR="0033314A" w:rsidRPr="00402751">
        <w:rPr>
          <w:rFonts w:asciiTheme="majorHAnsi" w:hAnsiTheme="majorHAnsi"/>
          <w:sz w:val="20"/>
          <w:szCs w:val="20"/>
          <w:u w:val="single"/>
        </w:rPr>
        <w:tab/>
      </w:r>
      <w:r w:rsidR="0033314A" w:rsidRPr="00402751">
        <w:rPr>
          <w:rFonts w:asciiTheme="majorHAnsi" w:hAnsiTheme="majorHAnsi"/>
          <w:sz w:val="20"/>
          <w:szCs w:val="20"/>
          <w:u w:val="single"/>
        </w:rPr>
        <w:tab/>
      </w:r>
    </w:p>
    <w:p w14:paraId="04147660" w14:textId="79EC3492" w:rsidR="00AB1733" w:rsidRPr="00402751" w:rsidRDefault="0033314A" w:rsidP="00936D49">
      <w:pPr>
        <w:spacing w:before="120"/>
        <w:rPr>
          <w:rFonts w:asciiTheme="majorHAnsi" w:hAnsiTheme="majorHAnsi"/>
          <w:sz w:val="20"/>
          <w:szCs w:val="20"/>
          <w:u w:val="single"/>
        </w:rPr>
      </w:pPr>
      <w:r w:rsidRPr="00402751">
        <w:rPr>
          <w:rFonts w:asciiTheme="majorHAnsi" w:hAnsiTheme="majorHAnsi"/>
          <w:sz w:val="20"/>
          <w:szCs w:val="20"/>
        </w:rPr>
        <w:t>Sponsoring Organization Name:</w:t>
      </w:r>
      <w:r w:rsidR="00CD05D7" w:rsidRPr="00402751">
        <w:rPr>
          <w:rFonts w:asciiTheme="majorHAnsi" w:hAnsiTheme="majorHAnsi"/>
          <w:sz w:val="20"/>
          <w:szCs w:val="20"/>
        </w:rPr>
        <w:t xml:space="preserve">  </w:t>
      </w:r>
      <w:r w:rsidR="00936D49" w:rsidRPr="00402751">
        <w:rPr>
          <w:rFonts w:asciiTheme="majorHAnsi" w:hAnsiTheme="majorHAnsi"/>
          <w:sz w:val="20"/>
          <w:szCs w:val="20"/>
          <w:u w:val="single"/>
        </w:rPr>
        <w:tab/>
      </w:r>
      <w:r w:rsidR="00936D49" w:rsidRPr="00402751">
        <w:rPr>
          <w:rFonts w:asciiTheme="majorHAnsi" w:hAnsiTheme="majorHAnsi"/>
          <w:sz w:val="20"/>
          <w:szCs w:val="20"/>
          <w:u w:val="single"/>
        </w:rPr>
        <w:tab/>
      </w:r>
      <w:r w:rsidR="00BD03EE">
        <w:rPr>
          <w:rFonts w:asciiTheme="majorHAnsi" w:hAnsiTheme="majorHAnsi"/>
          <w:sz w:val="20"/>
          <w:szCs w:val="20"/>
          <w:u w:val="single"/>
        </w:rPr>
        <w:t xml:space="preserve"> </w:t>
      </w:r>
      <w:r w:rsidR="00936D49" w:rsidRPr="00402751">
        <w:rPr>
          <w:rFonts w:asciiTheme="majorHAnsi" w:hAnsiTheme="majorHAnsi"/>
          <w:sz w:val="20"/>
          <w:szCs w:val="20"/>
          <w:u w:val="single"/>
        </w:rPr>
        <w:tab/>
      </w:r>
      <w:r w:rsidR="00936D49" w:rsidRPr="00402751">
        <w:rPr>
          <w:rFonts w:asciiTheme="majorHAnsi" w:hAnsiTheme="majorHAnsi"/>
          <w:sz w:val="20"/>
          <w:szCs w:val="20"/>
          <w:u w:val="single"/>
        </w:rPr>
        <w:tab/>
      </w:r>
      <w:r w:rsidR="00936D49" w:rsidRPr="00402751">
        <w:rPr>
          <w:rFonts w:asciiTheme="majorHAnsi" w:hAnsiTheme="majorHAnsi"/>
          <w:sz w:val="20"/>
          <w:szCs w:val="20"/>
          <w:u w:val="single"/>
        </w:rPr>
        <w:tab/>
      </w:r>
    </w:p>
    <w:p w14:paraId="6613B656" w14:textId="565B3E18" w:rsidR="0050229D" w:rsidRPr="00402751" w:rsidRDefault="0050229D" w:rsidP="00936D49">
      <w:pPr>
        <w:spacing w:before="120"/>
        <w:rPr>
          <w:rFonts w:asciiTheme="majorHAnsi" w:hAnsiTheme="majorHAnsi"/>
          <w:sz w:val="20"/>
          <w:szCs w:val="20"/>
          <w:u w:val="single"/>
        </w:rPr>
      </w:pPr>
      <w:r w:rsidRPr="00402751">
        <w:rPr>
          <w:rFonts w:asciiTheme="majorHAnsi" w:hAnsiTheme="majorHAnsi"/>
          <w:sz w:val="20"/>
          <w:szCs w:val="20"/>
        </w:rPr>
        <w:t xml:space="preserve">Address, City, State, Zip:  </w:t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="00BD03EE">
        <w:rPr>
          <w:rFonts w:asciiTheme="majorHAnsi" w:hAnsiTheme="majorHAnsi"/>
          <w:sz w:val="20"/>
          <w:szCs w:val="20"/>
          <w:u w:val="single"/>
        </w:rPr>
        <w:t xml:space="preserve">  </w:t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</w:p>
    <w:p w14:paraId="200DFC72" w14:textId="4CD61E9B" w:rsidR="00936D49" w:rsidRPr="00402751" w:rsidRDefault="00CD05D7" w:rsidP="00936D49">
      <w:pPr>
        <w:spacing w:before="120"/>
        <w:rPr>
          <w:rFonts w:asciiTheme="majorHAnsi" w:hAnsiTheme="majorHAnsi"/>
          <w:sz w:val="20"/>
          <w:szCs w:val="20"/>
        </w:rPr>
      </w:pPr>
      <w:r w:rsidRPr="00402751">
        <w:rPr>
          <w:rFonts w:asciiTheme="majorHAnsi" w:hAnsiTheme="majorHAnsi"/>
          <w:sz w:val="20"/>
          <w:szCs w:val="20"/>
        </w:rPr>
        <w:t xml:space="preserve">Contact Name:  </w:t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="00BD03EE">
        <w:rPr>
          <w:rFonts w:asciiTheme="majorHAnsi" w:hAnsiTheme="majorHAnsi"/>
          <w:sz w:val="20"/>
          <w:szCs w:val="20"/>
          <w:u w:val="single"/>
        </w:rPr>
        <w:t xml:space="preserve"> </w:t>
      </w:r>
      <w:r w:rsidR="00936D49"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</w:rPr>
        <w:t xml:space="preserve">   </w:t>
      </w:r>
      <w:r w:rsidR="00AB1733" w:rsidRPr="00402751">
        <w:rPr>
          <w:rFonts w:asciiTheme="majorHAnsi" w:hAnsiTheme="majorHAnsi"/>
          <w:sz w:val="20"/>
          <w:szCs w:val="20"/>
        </w:rPr>
        <w:t>Contact Phone:</w:t>
      </w:r>
      <w:r w:rsidR="00936D49" w:rsidRPr="00402751">
        <w:rPr>
          <w:rFonts w:asciiTheme="majorHAnsi" w:hAnsiTheme="majorHAnsi"/>
          <w:sz w:val="20"/>
          <w:szCs w:val="20"/>
        </w:rPr>
        <w:t xml:space="preserve">  </w:t>
      </w:r>
      <w:r w:rsidR="00936D49"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</w:rPr>
        <w:t xml:space="preserve">     </w:t>
      </w:r>
    </w:p>
    <w:p w14:paraId="539A6466" w14:textId="77777777" w:rsidR="00AB1733" w:rsidRPr="00402751" w:rsidRDefault="00AB1733" w:rsidP="00936D49">
      <w:pPr>
        <w:spacing w:before="120"/>
        <w:rPr>
          <w:rFonts w:asciiTheme="majorHAnsi" w:hAnsiTheme="majorHAnsi"/>
          <w:sz w:val="20"/>
          <w:szCs w:val="20"/>
        </w:rPr>
      </w:pPr>
      <w:r w:rsidRPr="00402751">
        <w:rPr>
          <w:rFonts w:asciiTheme="majorHAnsi" w:hAnsiTheme="majorHAnsi"/>
          <w:sz w:val="20"/>
          <w:szCs w:val="20"/>
        </w:rPr>
        <w:t>Contact Email:</w:t>
      </w:r>
      <w:r w:rsidR="00CD05D7" w:rsidRPr="00402751">
        <w:rPr>
          <w:rFonts w:asciiTheme="majorHAnsi" w:hAnsiTheme="majorHAnsi"/>
          <w:sz w:val="20"/>
          <w:szCs w:val="20"/>
        </w:rPr>
        <w:t xml:space="preserve"> </w:t>
      </w:r>
      <w:r w:rsidR="00CD05D7" w:rsidRPr="00402751">
        <w:rPr>
          <w:rFonts w:asciiTheme="majorHAnsi" w:hAnsiTheme="majorHAnsi"/>
          <w:sz w:val="20"/>
          <w:szCs w:val="20"/>
          <w:u w:val="single"/>
        </w:rPr>
        <w:tab/>
      </w:r>
      <w:r w:rsidR="00CD05D7" w:rsidRPr="00402751">
        <w:rPr>
          <w:rFonts w:asciiTheme="majorHAnsi" w:hAnsiTheme="majorHAnsi"/>
          <w:sz w:val="20"/>
          <w:szCs w:val="20"/>
          <w:u w:val="single"/>
        </w:rPr>
        <w:tab/>
      </w:r>
      <w:r w:rsidR="00CD05D7" w:rsidRPr="00402751">
        <w:rPr>
          <w:rFonts w:asciiTheme="majorHAnsi" w:hAnsiTheme="majorHAnsi"/>
          <w:sz w:val="20"/>
          <w:szCs w:val="20"/>
          <w:u w:val="single"/>
        </w:rPr>
        <w:tab/>
      </w:r>
      <w:r w:rsidR="00CD05D7" w:rsidRPr="00402751">
        <w:rPr>
          <w:rFonts w:asciiTheme="majorHAnsi" w:hAnsiTheme="majorHAnsi"/>
          <w:sz w:val="20"/>
          <w:szCs w:val="20"/>
          <w:u w:val="single"/>
        </w:rPr>
        <w:tab/>
      </w:r>
      <w:r w:rsidR="00CD05D7" w:rsidRPr="00402751">
        <w:rPr>
          <w:rFonts w:asciiTheme="majorHAnsi" w:hAnsiTheme="majorHAnsi"/>
          <w:sz w:val="20"/>
          <w:szCs w:val="20"/>
          <w:u w:val="single"/>
        </w:rPr>
        <w:tab/>
      </w:r>
      <w:r w:rsidR="00936D49" w:rsidRPr="00402751">
        <w:rPr>
          <w:rFonts w:asciiTheme="majorHAnsi" w:hAnsiTheme="majorHAnsi"/>
          <w:sz w:val="20"/>
          <w:szCs w:val="20"/>
          <w:u w:val="single"/>
        </w:rPr>
        <w:tab/>
      </w:r>
      <w:r w:rsidR="00936D49" w:rsidRPr="00402751">
        <w:rPr>
          <w:rFonts w:asciiTheme="majorHAnsi" w:hAnsiTheme="majorHAnsi"/>
          <w:sz w:val="20"/>
          <w:szCs w:val="20"/>
          <w:u w:val="single"/>
        </w:rPr>
        <w:tab/>
        <w:t xml:space="preserve">   </w:t>
      </w:r>
      <w:r w:rsidR="00936D49" w:rsidRPr="00402751">
        <w:rPr>
          <w:rFonts w:asciiTheme="majorHAnsi" w:hAnsiTheme="majorHAnsi"/>
          <w:sz w:val="20"/>
          <w:szCs w:val="20"/>
          <w:u w:val="single"/>
        </w:rPr>
        <w:tab/>
      </w:r>
      <w:r w:rsidR="00936D49" w:rsidRPr="00402751">
        <w:rPr>
          <w:rFonts w:asciiTheme="majorHAnsi" w:hAnsiTheme="majorHAnsi"/>
          <w:sz w:val="20"/>
          <w:szCs w:val="20"/>
          <w:u w:val="single"/>
        </w:rPr>
        <w:tab/>
      </w:r>
      <w:r w:rsidR="00936D49" w:rsidRPr="00402751">
        <w:rPr>
          <w:rFonts w:asciiTheme="majorHAnsi" w:hAnsiTheme="majorHAnsi"/>
          <w:sz w:val="20"/>
          <w:szCs w:val="20"/>
        </w:rPr>
        <w:t xml:space="preserve">   HCUM Member</w:t>
      </w:r>
      <w:r w:rsidR="00936D49" w:rsidRPr="00BD03EE">
        <w:rPr>
          <w:rFonts w:asciiTheme="majorHAnsi" w:hAnsiTheme="majorHAnsi"/>
          <w:sz w:val="20"/>
          <w:szCs w:val="20"/>
        </w:rPr>
        <w:t>?     Y</w:t>
      </w:r>
      <w:r w:rsidR="00936D49" w:rsidRPr="00402751">
        <w:rPr>
          <w:rFonts w:asciiTheme="majorHAnsi" w:hAnsiTheme="majorHAnsi"/>
          <w:sz w:val="20"/>
          <w:szCs w:val="20"/>
        </w:rPr>
        <w:t xml:space="preserve">          N</w:t>
      </w:r>
    </w:p>
    <w:p w14:paraId="650A85BA" w14:textId="1B32E372" w:rsidR="00F146B0" w:rsidRPr="00402751" w:rsidRDefault="00E53651" w:rsidP="00936D49">
      <w:pPr>
        <w:spacing w:before="120"/>
        <w:rPr>
          <w:rFonts w:asciiTheme="majorHAnsi" w:hAnsiTheme="majorHAnsi"/>
          <w:sz w:val="20"/>
          <w:szCs w:val="20"/>
          <w:u w:val="single"/>
        </w:rPr>
      </w:pPr>
      <w:r w:rsidRPr="00402751">
        <w:rPr>
          <w:rFonts w:asciiTheme="majorHAnsi" w:hAnsiTheme="majorHAnsi"/>
          <w:sz w:val="20"/>
          <w:szCs w:val="20"/>
        </w:rPr>
        <w:t xml:space="preserve">Event Date:  </w:t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="00BD03EE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02751">
        <w:rPr>
          <w:rFonts w:asciiTheme="majorHAnsi" w:hAnsiTheme="majorHAnsi"/>
          <w:sz w:val="20"/>
          <w:szCs w:val="20"/>
          <w:u w:val="single"/>
        </w:rPr>
        <w:tab/>
        <w:t xml:space="preserve">     </w:t>
      </w:r>
      <w:r w:rsidRPr="00402751">
        <w:rPr>
          <w:rFonts w:asciiTheme="majorHAnsi" w:hAnsiTheme="majorHAnsi"/>
          <w:sz w:val="20"/>
          <w:szCs w:val="20"/>
        </w:rPr>
        <w:t xml:space="preserve">  </w:t>
      </w:r>
      <w:r w:rsidR="00AB1733" w:rsidRPr="00402751">
        <w:rPr>
          <w:rFonts w:asciiTheme="majorHAnsi" w:hAnsiTheme="majorHAnsi"/>
          <w:sz w:val="20"/>
          <w:szCs w:val="20"/>
        </w:rPr>
        <w:t>Start</w:t>
      </w:r>
      <w:r w:rsidRPr="00402751">
        <w:rPr>
          <w:rFonts w:asciiTheme="majorHAnsi" w:hAnsiTheme="majorHAnsi"/>
          <w:sz w:val="20"/>
          <w:szCs w:val="20"/>
        </w:rPr>
        <w:t xml:space="preserve">/End Times:  </w:t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  <w:t xml:space="preserve">     </w:t>
      </w:r>
      <w:r w:rsidRPr="00402751">
        <w:rPr>
          <w:rFonts w:asciiTheme="majorHAnsi" w:hAnsiTheme="majorHAnsi"/>
          <w:sz w:val="20"/>
          <w:szCs w:val="20"/>
        </w:rPr>
        <w:t xml:space="preserve"> to </w:t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  <w:t xml:space="preserve">     </w:t>
      </w:r>
      <w:r w:rsidR="00F146B0" w:rsidRPr="00402751">
        <w:rPr>
          <w:rFonts w:asciiTheme="majorHAnsi" w:hAnsiTheme="majorHAnsi"/>
          <w:sz w:val="20"/>
          <w:szCs w:val="20"/>
        </w:rPr>
        <w:t xml:space="preserve"> </w:t>
      </w:r>
      <w:r w:rsidR="00936D49" w:rsidRPr="00402751">
        <w:rPr>
          <w:rFonts w:asciiTheme="majorHAnsi" w:hAnsiTheme="majorHAnsi"/>
          <w:sz w:val="20"/>
          <w:szCs w:val="20"/>
        </w:rPr>
        <w:t xml:space="preserve">  Set-up time required  </w:t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</w:p>
    <w:p w14:paraId="5FB92741" w14:textId="13221824" w:rsidR="009C0BA0" w:rsidRPr="00402751" w:rsidRDefault="00E92E07" w:rsidP="00936D49">
      <w:pPr>
        <w:spacing w:before="120"/>
        <w:rPr>
          <w:rFonts w:asciiTheme="majorHAnsi" w:hAnsiTheme="majorHAnsi"/>
          <w:sz w:val="20"/>
          <w:szCs w:val="20"/>
          <w:u w:val="single"/>
        </w:rPr>
      </w:pPr>
      <w:r w:rsidRPr="00402751">
        <w:rPr>
          <w:rFonts w:asciiTheme="majorHAnsi" w:hAnsiTheme="majorHAnsi"/>
          <w:sz w:val="20"/>
          <w:szCs w:val="20"/>
        </w:rPr>
        <w:t xml:space="preserve">Will food or drink be served?  </w:t>
      </w:r>
      <w:r w:rsidRPr="00402751">
        <w:rPr>
          <w:rFonts w:asciiTheme="majorHAnsi" w:hAnsiTheme="majorHAnsi"/>
          <w:sz w:val="20"/>
          <w:szCs w:val="20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  <w:t xml:space="preserve"> </w:t>
      </w:r>
      <w:r w:rsidRPr="00402751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402751">
        <w:rPr>
          <w:rFonts w:asciiTheme="majorHAnsi" w:hAnsiTheme="majorHAnsi"/>
          <w:sz w:val="20"/>
          <w:szCs w:val="20"/>
        </w:rPr>
        <w:t>Yes</w:t>
      </w:r>
      <w:proofErr w:type="gramEnd"/>
      <w:r w:rsidRPr="00402751">
        <w:rPr>
          <w:rFonts w:asciiTheme="majorHAnsi" w:hAnsiTheme="majorHAnsi"/>
          <w:sz w:val="20"/>
          <w:szCs w:val="20"/>
        </w:rPr>
        <w:tab/>
      </w:r>
      <w:r w:rsidRPr="00402751">
        <w:rPr>
          <w:rFonts w:asciiTheme="majorHAnsi" w:hAnsiTheme="majorHAnsi"/>
          <w:sz w:val="20"/>
          <w:szCs w:val="20"/>
          <w:u w:val="single"/>
        </w:rPr>
        <w:tab/>
      </w:r>
      <w:r w:rsidRPr="00402751">
        <w:rPr>
          <w:rFonts w:asciiTheme="majorHAnsi" w:hAnsiTheme="majorHAnsi"/>
          <w:sz w:val="20"/>
          <w:szCs w:val="20"/>
        </w:rPr>
        <w:t xml:space="preserve"> No</w:t>
      </w:r>
      <w:r w:rsidR="00E53651" w:rsidRPr="00402751">
        <w:rPr>
          <w:rFonts w:asciiTheme="majorHAnsi" w:hAnsiTheme="majorHAnsi"/>
          <w:sz w:val="20"/>
          <w:szCs w:val="20"/>
        </w:rPr>
        <w:t xml:space="preserve">          </w:t>
      </w:r>
      <w:r w:rsidR="00214D65" w:rsidRPr="00402751">
        <w:rPr>
          <w:rFonts w:asciiTheme="majorHAnsi" w:hAnsiTheme="majorHAnsi"/>
          <w:sz w:val="20"/>
          <w:szCs w:val="20"/>
        </w:rPr>
        <w:t xml:space="preserve">Expected number of attendees  </w:t>
      </w:r>
      <w:r w:rsidR="00214D65" w:rsidRPr="00402751">
        <w:rPr>
          <w:rFonts w:asciiTheme="majorHAnsi" w:hAnsiTheme="majorHAnsi"/>
          <w:sz w:val="20"/>
          <w:szCs w:val="20"/>
          <w:u w:val="single"/>
        </w:rPr>
        <w:tab/>
      </w:r>
      <w:r w:rsidR="00214D65" w:rsidRPr="00402751">
        <w:rPr>
          <w:rFonts w:asciiTheme="majorHAnsi" w:hAnsiTheme="majorHAnsi"/>
          <w:sz w:val="20"/>
          <w:szCs w:val="20"/>
          <w:u w:val="single"/>
        </w:rPr>
        <w:tab/>
      </w:r>
    </w:p>
    <w:p w14:paraId="5D23DE06" w14:textId="77777777" w:rsidR="00172F64" w:rsidRPr="00402751" w:rsidRDefault="00172F64" w:rsidP="00E022AD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44097E38" w14:textId="5166D089" w:rsidR="00172F64" w:rsidRPr="00402751" w:rsidRDefault="00DE0C0D" w:rsidP="00E022AD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b/>
          <w:color w:val="000000" w:themeColor="text1"/>
          <w:sz w:val="20"/>
          <w:szCs w:val="20"/>
        </w:rPr>
        <w:t xml:space="preserve">Rooms and Rental </w:t>
      </w:r>
      <w:proofErr w:type="gramStart"/>
      <w:r w:rsidRPr="00402751">
        <w:rPr>
          <w:rFonts w:asciiTheme="majorHAnsi" w:hAnsiTheme="majorHAnsi"/>
          <w:b/>
          <w:color w:val="000000" w:themeColor="text1"/>
          <w:sz w:val="20"/>
          <w:szCs w:val="20"/>
        </w:rPr>
        <w:t xml:space="preserve">Rates </w:t>
      </w:r>
      <w:r w:rsidR="00CA716F" w:rsidRPr="0040275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="00C4743B" w:rsidRPr="00402751">
        <w:rPr>
          <w:rFonts w:asciiTheme="majorHAnsi" w:hAnsiTheme="majorHAnsi"/>
          <w:b/>
          <w:color w:val="000000" w:themeColor="text1"/>
          <w:sz w:val="20"/>
          <w:szCs w:val="20"/>
        </w:rPr>
        <w:t>(</w:t>
      </w:r>
      <w:proofErr w:type="gramEnd"/>
      <w:r w:rsidR="00C4743B" w:rsidRPr="00402751">
        <w:rPr>
          <w:rFonts w:asciiTheme="majorHAnsi" w:hAnsiTheme="majorHAnsi"/>
          <w:b/>
          <w:color w:val="000000" w:themeColor="text1"/>
          <w:sz w:val="20"/>
          <w:szCs w:val="20"/>
        </w:rPr>
        <w:t xml:space="preserve">Mark the room you want </w:t>
      </w:r>
      <w:r w:rsidR="007834E1" w:rsidRPr="00402751">
        <w:rPr>
          <w:rFonts w:asciiTheme="majorHAnsi" w:hAnsiTheme="majorHAnsi"/>
          <w:b/>
          <w:color w:val="000000" w:themeColor="text1"/>
          <w:sz w:val="20"/>
          <w:szCs w:val="20"/>
        </w:rPr>
        <w:t>on the line</w:t>
      </w:r>
      <w:r w:rsidR="00C4743B" w:rsidRPr="0040275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with an “X”.)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975"/>
        <w:gridCol w:w="1170"/>
        <w:gridCol w:w="990"/>
        <w:gridCol w:w="6390"/>
      </w:tblGrid>
      <w:tr w:rsidR="007834E1" w:rsidRPr="00402751" w14:paraId="3B6F405E" w14:textId="77777777" w:rsidTr="00117D17">
        <w:trPr>
          <w:trHeight w:val="422"/>
        </w:trPr>
        <w:tc>
          <w:tcPr>
            <w:tcW w:w="1975" w:type="dxa"/>
          </w:tcPr>
          <w:p w14:paraId="3B3C15B7" w14:textId="6057D20D" w:rsidR="007834E1" w:rsidRPr="00402751" w:rsidRDefault="007834E1" w:rsidP="009654F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Select Room</w:t>
            </w:r>
          </w:p>
        </w:tc>
        <w:tc>
          <w:tcPr>
            <w:tcW w:w="1170" w:type="dxa"/>
          </w:tcPr>
          <w:p w14:paraId="0B19F27D" w14:textId="3B336DE3" w:rsidR="007834E1" w:rsidRPr="00402751" w:rsidRDefault="007834E1" w:rsidP="00C474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Capa</w:t>
            </w:r>
            <w:r w:rsidR="00784436" w:rsidRPr="00402751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ity</w:t>
            </w:r>
          </w:p>
        </w:tc>
        <w:tc>
          <w:tcPr>
            <w:tcW w:w="990" w:type="dxa"/>
          </w:tcPr>
          <w:p w14:paraId="0C1C57F8" w14:textId="0791628E" w:rsidR="007834E1" w:rsidRPr="00402751" w:rsidRDefault="007834E1" w:rsidP="004B0D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Fee</w:t>
            </w:r>
          </w:p>
        </w:tc>
        <w:tc>
          <w:tcPr>
            <w:tcW w:w="6390" w:type="dxa"/>
          </w:tcPr>
          <w:p w14:paraId="36677E91" w14:textId="77777777" w:rsidR="007834E1" w:rsidRPr="00402751" w:rsidRDefault="007834E1" w:rsidP="009654F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Description of Space</w:t>
            </w:r>
          </w:p>
        </w:tc>
      </w:tr>
      <w:tr w:rsidR="007834E1" w:rsidRPr="00402751" w14:paraId="4CCE931F" w14:textId="77777777" w:rsidTr="00117D17">
        <w:tc>
          <w:tcPr>
            <w:tcW w:w="1975" w:type="dxa"/>
            <w:vAlign w:val="center"/>
          </w:tcPr>
          <w:p w14:paraId="360518C3" w14:textId="521265D2" w:rsidR="007834E1" w:rsidRPr="00402751" w:rsidRDefault="007834E1" w:rsidP="00F114D2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    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Sanctuary</w:t>
            </w:r>
          </w:p>
        </w:tc>
        <w:tc>
          <w:tcPr>
            <w:tcW w:w="1170" w:type="dxa"/>
            <w:vAlign w:val="center"/>
          </w:tcPr>
          <w:p w14:paraId="7C93B6AB" w14:textId="77777777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800 Full</w:t>
            </w:r>
          </w:p>
          <w:p w14:paraId="49D3C96A" w14:textId="77777777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550 (sightlines)</w:t>
            </w:r>
          </w:p>
        </w:tc>
        <w:tc>
          <w:tcPr>
            <w:tcW w:w="990" w:type="dxa"/>
            <w:vAlign w:val="center"/>
          </w:tcPr>
          <w:p w14:paraId="5CE2B4C2" w14:textId="77777777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$500 - $1,500</w:t>
            </w:r>
          </w:p>
        </w:tc>
        <w:tc>
          <w:tcPr>
            <w:tcW w:w="6390" w:type="dxa"/>
          </w:tcPr>
          <w:p w14:paraId="003D5ABC" w14:textId="22E87B0D" w:rsidR="007834E1" w:rsidRPr="00402751" w:rsidRDefault="007834E1" w:rsidP="00A57CDB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Beautiful ritual, speaking or concert event space with restored stain glass windows and pipe organ.  Altar area can be converted</w:t>
            </w:r>
            <w:r w:rsidR="00117D17" w:rsidRPr="004027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for a speaker or choir.  Professional sound and lighting system, piano also available.  </w:t>
            </w:r>
            <w:r w:rsidR="00117D17" w:rsidRPr="00402751">
              <w:rPr>
                <w:rFonts w:asciiTheme="majorHAnsi" w:hAnsiTheme="majorHAnsi"/>
                <w:sz w:val="20"/>
                <w:szCs w:val="20"/>
              </w:rPr>
              <w:t>M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inimum fee</w:t>
            </w:r>
            <w:r w:rsidR="00402751" w:rsidRPr="004027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(</w:t>
            </w:r>
            <w:r w:rsidR="00117D17" w:rsidRPr="00402751">
              <w:rPr>
                <w:rFonts w:asciiTheme="majorHAnsi" w:hAnsiTheme="majorHAnsi"/>
                <w:sz w:val="20"/>
                <w:szCs w:val="20"/>
              </w:rPr>
              <w:t xml:space="preserve">one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to four hours) is $500 and </w:t>
            </w:r>
            <w:proofErr w:type="gramStart"/>
            <w:r w:rsidRPr="00402751">
              <w:rPr>
                <w:rFonts w:asciiTheme="majorHAnsi" w:hAnsiTheme="majorHAnsi"/>
                <w:sz w:val="20"/>
                <w:szCs w:val="20"/>
              </w:rPr>
              <w:t>all day</w:t>
            </w:r>
            <w:proofErr w:type="gramEnd"/>
            <w:r w:rsidRPr="00402751">
              <w:rPr>
                <w:rFonts w:asciiTheme="majorHAnsi" w:hAnsiTheme="majorHAnsi"/>
                <w:sz w:val="20"/>
                <w:szCs w:val="20"/>
              </w:rPr>
              <w:t xml:space="preserve"> rental is $1,000.  Up to an additional $500 may be charged</w:t>
            </w:r>
            <w:r w:rsidR="00117D17" w:rsidRPr="004027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depending on staff, </w:t>
            </w:r>
            <w:r w:rsidR="00117D17" w:rsidRPr="00402751">
              <w:rPr>
                <w:rFonts w:asciiTheme="majorHAnsi" w:hAnsiTheme="majorHAnsi"/>
                <w:sz w:val="20"/>
                <w:szCs w:val="20"/>
              </w:rPr>
              <w:t>custodi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al, technical or event monitoring require</w:t>
            </w:r>
            <w:r w:rsidR="00117D17" w:rsidRPr="00402751">
              <w:rPr>
                <w:rFonts w:asciiTheme="majorHAnsi" w:hAnsiTheme="majorHAnsi"/>
                <w:sz w:val="20"/>
                <w:szCs w:val="20"/>
              </w:rPr>
              <w:t>ments.</w:t>
            </w:r>
          </w:p>
        </w:tc>
      </w:tr>
      <w:tr w:rsidR="007834E1" w:rsidRPr="00402751" w14:paraId="16A72C8F" w14:textId="77777777" w:rsidTr="00117D17">
        <w:trPr>
          <w:trHeight w:val="647"/>
        </w:trPr>
        <w:tc>
          <w:tcPr>
            <w:tcW w:w="1975" w:type="dxa"/>
            <w:vAlign w:val="center"/>
          </w:tcPr>
          <w:p w14:paraId="3A12B7CC" w14:textId="77777777" w:rsidR="007834E1" w:rsidRPr="00402751" w:rsidRDefault="007834E1" w:rsidP="00F114D2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   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Community</w:t>
            </w:r>
          </w:p>
          <w:p w14:paraId="2BEEE847" w14:textId="792EA27D" w:rsidR="007834E1" w:rsidRPr="00402751" w:rsidRDefault="007834E1" w:rsidP="00F114D2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          Room</w:t>
            </w:r>
          </w:p>
        </w:tc>
        <w:tc>
          <w:tcPr>
            <w:tcW w:w="1170" w:type="dxa"/>
            <w:vAlign w:val="center"/>
          </w:tcPr>
          <w:p w14:paraId="0751AFC2" w14:textId="77777777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center"/>
          </w:tcPr>
          <w:p w14:paraId="63D04F49" w14:textId="40EB6E05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$2</w:t>
            </w:r>
            <w:r w:rsidR="00402751" w:rsidRPr="00402751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6390" w:type="dxa"/>
          </w:tcPr>
          <w:p w14:paraId="497E8AFF" w14:textId="0714C66E" w:rsidR="007834E1" w:rsidRPr="00402751" w:rsidRDefault="007834E1" w:rsidP="00FB65A0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Large meeting or reception hall accommodating a variety of table and chair set-up configurations</w:t>
            </w:r>
            <w:r w:rsidR="00402751" w:rsidRPr="00402751">
              <w:rPr>
                <w:rFonts w:asciiTheme="majorHAnsi" w:hAnsiTheme="majorHAnsi"/>
                <w:sz w:val="20"/>
                <w:szCs w:val="20"/>
              </w:rPr>
              <w:t>, stage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.  </w:t>
            </w:r>
            <w:r w:rsidR="00784436" w:rsidRPr="00402751">
              <w:rPr>
                <w:rFonts w:asciiTheme="majorHAnsi" w:hAnsiTheme="majorHAnsi"/>
                <w:sz w:val="20"/>
                <w:szCs w:val="20"/>
              </w:rPr>
              <w:t xml:space="preserve">Commercial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kitchen is attached</w:t>
            </w:r>
            <w:r w:rsidR="00402751" w:rsidRPr="00402751">
              <w:rPr>
                <w:rFonts w:asciiTheme="majorHAnsi" w:hAnsiTheme="majorHAnsi"/>
                <w:sz w:val="20"/>
                <w:szCs w:val="20"/>
              </w:rPr>
              <w:t>, additional fees apply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C65745" w:rsidRPr="00402751" w14:paraId="35C34E9E" w14:textId="77777777" w:rsidTr="00117D17">
        <w:trPr>
          <w:trHeight w:val="647"/>
        </w:trPr>
        <w:tc>
          <w:tcPr>
            <w:tcW w:w="1975" w:type="dxa"/>
            <w:vAlign w:val="center"/>
          </w:tcPr>
          <w:p w14:paraId="2F8BE9F8" w14:textId="77777777" w:rsidR="00C65745" w:rsidRPr="00402751" w:rsidRDefault="00C65745" w:rsidP="00F114D2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  <w:u w:val="single"/>
              </w:rPr>
              <w:t xml:space="preserve">____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Eastside</w:t>
            </w:r>
          </w:p>
          <w:p w14:paraId="4871BE1A" w14:textId="37871D6C" w:rsidR="00C65745" w:rsidRPr="00402751" w:rsidRDefault="00C65745" w:rsidP="00F114D2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        Greenway  </w:t>
            </w:r>
          </w:p>
        </w:tc>
        <w:tc>
          <w:tcPr>
            <w:tcW w:w="1170" w:type="dxa"/>
            <w:vAlign w:val="center"/>
          </w:tcPr>
          <w:p w14:paraId="4E96BF97" w14:textId="3A149FCE" w:rsidR="00C65745" w:rsidRPr="00402751" w:rsidRDefault="00C65745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75</w:t>
            </w:r>
          </w:p>
        </w:tc>
        <w:tc>
          <w:tcPr>
            <w:tcW w:w="990" w:type="dxa"/>
            <w:vAlign w:val="center"/>
          </w:tcPr>
          <w:p w14:paraId="0840DD06" w14:textId="0B767DCE" w:rsidR="00C65745" w:rsidRPr="00402751" w:rsidRDefault="00C65745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 xml:space="preserve">Varies </w:t>
            </w:r>
          </w:p>
        </w:tc>
        <w:tc>
          <w:tcPr>
            <w:tcW w:w="6390" w:type="dxa"/>
          </w:tcPr>
          <w:p w14:paraId="3B6BE880" w14:textId="6269883F" w:rsidR="00C65745" w:rsidRPr="00402751" w:rsidRDefault="00C65745" w:rsidP="00FB65A0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 xml:space="preserve">Large newly constructed outdoor greenspace with three patio areas and walkway through native plantings. </w:t>
            </w:r>
          </w:p>
        </w:tc>
      </w:tr>
      <w:tr w:rsidR="007834E1" w:rsidRPr="00402751" w14:paraId="1094A258" w14:textId="77777777" w:rsidTr="00117D17">
        <w:trPr>
          <w:trHeight w:val="314"/>
        </w:trPr>
        <w:tc>
          <w:tcPr>
            <w:tcW w:w="1975" w:type="dxa"/>
            <w:vAlign w:val="center"/>
          </w:tcPr>
          <w:p w14:paraId="26652E36" w14:textId="3D1406C3" w:rsidR="007834E1" w:rsidRPr="00402751" w:rsidRDefault="007834E1" w:rsidP="00F114D2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    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Kitchen</w:t>
            </w:r>
          </w:p>
        </w:tc>
        <w:tc>
          <w:tcPr>
            <w:tcW w:w="1170" w:type="dxa"/>
            <w:vAlign w:val="center"/>
          </w:tcPr>
          <w:p w14:paraId="12AA934E" w14:textId="3C80C685" w:rsidR="007834E1" w:rsidRPr="00402751" w:rsidRDefault="008A1F56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0" w:type="dxa"/>
            <w:vAlign w:val="center"/>
          </w:tcPr>
          <w:p w14:paraId="34E1C7F7" w14:textId="20BE50AA" w:rsidR="007834E1" w:rsidRPr="00402751" w:rsidRDefault="00364320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</w:t>
            </w:r>
            <w:r w:rsidR="008A1F56" w:rsidRPr="00402751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6390" w:type="dxa"/>
          </w:tcPr>
          <w:p w14:paraId="54C12426" w14:textId="68170B73" w:rsidR="007834E1" w:rsidRPr="00402751" w:rsidRDefault="00117D17" w:rsidP="009654F8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Commercial kitchen with g</w:t>
            </w:r>
            <w:r w:rsidR="007834E1" w:rsidRPr="00402751">
              <w:rPr>
                <w:rFonts w:asciiTheme="majorHAnsi" w:hAnsiTheme="majorHAnsi"/>
                <w:sz w:val="20"/>
                <w:szCs w:val="20"/>
              </w:rPr>
              <w:t xml:space="preserve">as stove, steaming table, high temp dishwasher, serving window.  Site monitor </w:t>
            </w:r>
            <w:r w:rsidR="00784436" w:rsidRPr="00402751">
              <w:rPr>
                <w:rFonts w:asciiTheme="majorHAnsi" w:hAnsiTheme="majorHAnsi"/>
                <w:sz w:val="20"/>
                <w:szCs w:val="20"/>
              </w:rPr>
              <w:t>and additional contract required</w:t>
            </w:r>
            <w:r w:rsidR="007834E1" w:rsidRPr="0040275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7834E1" w:rsidRPr="00402751" w14:paraId="71B85563" w14:textId="77777777" w:rsidTr="00117D17">
        <w:tc>
          <w:tcPr>
            <w:tcW w:w="1975" w:type="dxa"/>
            <w:vAlign w:val="center"/>
          </w:tcPr>
          <w:p w14:paraId="3E603304" w14:textId="77777777" w:rsidR="007834E1" w:rsidRPr="00402751" w:rsidRDefault="007834E1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    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Classroom </w:t>
            </w:r>
          </w:p>
          <w:p w14:paraId="3124C9F5" w14:textId="143DF495" w:rsidR="007834E1" w:rsidRPr="00402751" w:rsidRDefault="007834E1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              7/8</w:t>
            </w:r>
          </w:p>
        </w:tc>
        <w:tc>
          <w:tcPr>
            <w:tcW w:w="1170" w:type="dxa"/>
            <w:vAlign w:val="center"/>
          </w:tcPr>
          <w:p w14:paraId="6B649A7C" w14:textId="77777777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990" w:type="dxa"/>
            <w:vAlign w:val="center"/>
          </w:tcPr>
          <w:p w14:paraId="0D878920" w14:textId="77777777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$50</w:t>
            </w:r>
          </w:p>
        </w:tc>
        <w:tc>
          <w:tcPr>
            <w:tcW w:w="6390" w:type="dxa"/>
          </w:tcPr>
          <w:p w14:paraId="23A450B1" w14:textId="4609CD89" w:rsidR="007834E1" w:rsidRPr="00402751" w:rsidRDefault="007834E1" w:rsidP="009654F8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Tables and chairs for group meetings</w:t>
            </w:r>
            <w:r w:rsidR="00402751">
              <w:rPr>
                <w:rFonts w:asciiTheme="majorHAnsi" w:hAnsiTheme="majorHAnsi"/>
                <w:sz w:val="20"/>
                <w:szCs w:val="20"/>
              </w:rPr>
              <w:t>, sink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; carpeted.</w:t>
            </w:r>
          </w:p>
        </w:tc>
      </w:tr>
      <w:tr w:rsidR="007834E1" w:rsidRPr="00402751" w14:paraId="009F38F1" w14:textId="77777777" w:rsidTr="00117D17">
        <w:trPr>
          <w:trHeight w:val="305"/>
        </w:trPr>
        <w:tc>
          <w:tcPr>
            <w:tcW w:w="1975" w:type="dxa"/>
            <w:vAlign w:val="center"/>
          </w:tcPr>
          <w:p w14:paraId="3472A4CB" w14:textId="77777777" w:rsidR="00401E94" w:rsidRPr="00402751" w:rsidRDefault="00401E94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    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7834E1" w:rsidRPr="00402751">
              <w:rPr>
                <w:rFonts w:asciiTheme="majorHAnsi" w:hAnsiTheme="majorHAnsi"/>
                <w:sz w:val="20"/>
                <w:szCs w:val="20"/>
              </w:rPr>
              <w:t xml:space="preserve">Classroom </w:t>
            </w:r>
          </w:p>
          <w:p w14:paraId="47B0B4EB" w14:textId="3417448B" w:rsidR="007834E1" w:rsidRPr="00402751" w:rsidRDefault="00401E94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             </w:t>
            </w:r>
            <w:r w:rsidR="007834E1" w:rsidRPr="00402751">
              <w:rPr>
                <w:rFonts w:asciiTheme="majorHAnsi" w:hAnsiTheme="majorHAnsi"/>
                <w:sz w:val="20"/>
                <w:szCs w:val="20"/>
              </w:rPr>
              <w:t xml:space="preserve">6 </w:t>
            </w:r>
          </w:p>
        </w:tc>
        <w:tc>
          <w:tcPr>
            <w:tcW w:w="1170" w:type="dxa"/>
            <w:vAlign w:val="center"/>
          </w:tcPr>
          <w:p w14:paraId="6119823F" w14:textId="77777777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14:paraId="2AA693CA" w14:textId="3F14EE06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</w:t>
            </w:r>
            <w:r w:rsidR="00C433D2">
              <w:rPr>
                <w:rFonts w:asciiTheme="majorHAnsi" w:hAnsiTheme="majorHAnsi"/>
                <w:sz w:val="20"/>
                <w:szCs w:val="20"/>
              </w:rPr>
              <w:t>35</w:t>
            </w:r>
          </w:p>
        </w:tc>
        <w:tc>
          <w:tcPr>
            <w:tcW w:w="6390" w:type="dxa"/>
          </w:tcPr>
          <w:p w14:paraId="53806B3F" w14:textId="46946EC2" w:rsidR="007834E1" w:rsidRPr="00402751" w:rsidRDefault="007834E1" w:rsidP="009654F8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Comfortable couches for casual meeting space; carpeted</w:t>
            </w:r>
            <w:r w:rsidR="00402751" w:rsidRPr="0040275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7834E1" w:rsidRPr="00402751" w14:paraId="2938EF5F" w14:textId="77777777" w:rsidTr="00117D17">
        <w:tc>
          <w:tcPr>
            <w:tcW w:w="1975" w:type="dxa"/>
            <w:vAlign w:val="center"/>
          </w:tcPr>
          <w:p w14:paraId="17091FF6" w14:textId="77777777" w:rsidR="00401E94" w:rsidRPr="00402751" w:rsidRDefault="00401E94" w:rsidP="00F114D2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    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Room 10 </w:t>
            </w:r>
          </w:p>
          <w:p w14:paraId="77581BFC" w14:textId="7FF5221B" w:rsidR="007834E1" w:rsidRPr="00402751" w:rsidRDefault="00401E94" w:rsidP="00F114D2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        (</w:t>
            </w:r>
            <w:r w:rsidR="007834E1" w:rsidRPr="00402751">
              <w:rPr>
                <w:rFonts w:asciiTheme="majorHAnsi" w:hAnsiTheme="majorHAnsi"/>
                <w:sz w:val="20"/>
                <w:szCs w:val="20"/>
              </w:rPr>
              <w:t>Art Room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0A3699B9" w14:textId="77777777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14:paraId="6BB400EE" w14:textId="5F5EBF20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$5</w:t>
            </w:r>
            <w:r w:rsidR="00C433D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390" w:type="dxa"/>
          </w:tcPr>
          <w:p w14:paraId="7394A989" w14:textId="6361D1A1" w:rsidR="007834E1" w:rsidRPr="00402751" w:rsidRDefault="007834E1" w:rsidP="000E41CA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Large table for working on craft projects</w:t>
            </w:r>
            <w:r w:rsidR="00402751">
              <w:rPr>
                <w:rFonts w:asciiTheme="majorHAnsi" w:hAnsiTheme="majorHAnsi"/>
                <w:sz w:val="20"/>
                <w:szCs w:val="20"/>
              </w:rPr>
              <w:t>, sink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r w:rsidR="00402751" w:rsidRPr="00402751">
              <w:rPr>
                <w:rFonts w:asciiTheme="majorHAnsi" w:hAnsiTheme="majorHAnsi"/>
                <w:sz w:val="20"/>
                <w:szCs w:val="20"/>
              </w:rPr>
              <w:t>carpeted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</w:tc>
      </w:tr>
      <w:tr w:rsidR="007834E1" w:rsidRPr="00402751" w14:paraId="32BD67E7" w14:textId="77777777" w:rsidTr="00117D17">
        <w:trPr>
          <w:trHeight w:val="305"/>
        </w:trPr>
        <w:tc>
          <w:tcPr>
            <w:tcW w:w="1975" w:type="dxa"/>
            <w:vAlign w:val="center"/>
          </w:tcPr>
          <w:p w14:paraId="5F275A67" w14:textId="03C4199B" w:rsidR="00117D17" w:rsidRPr="00402751" w:rsidRDefault="00401E94" w:rsidP="00F114D2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    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7834E1" w:rsidRPr="00402751">
              <w:rPr>
                <w:rFonts w:asciiTheme="majorHAnsi" w:hAnsiTheme="majorHAnsi"/>
                <w:sz w:val="20"/>
                <w:szCs w:val="20"/>
              </w:rPr>
              <w:t>Green Room</w:t>
            </w:r>
          </w:p>
          <w:p w14:paraId="0843DA12" w14:textId="4E8605FC" w:rsidR="00117D17" w:rsidRPr="00402751" w:rsidRDefault="00117D17" w:rsidP="00F114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E118DC0" w14:textId="3E280E9C" w:rsidR="007834E1" w:rsidRPr="00402751" w:rsidRDefault="004F218B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14:paraId="7277D4D7" w14:textId="36D133B5" w:rsidR="007834E1" w:rsidRPr="00402751" w:rsidRDefault="007834E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</w:t>
            </w:r>
            <w:r w:rsidR="00402751" w:rsidRPr="00402751">
              <w:rPr>
                <w:rFonts w:asciiTheme="majorHAnsi" w:hAnsiTheme="majorHAnsi"/>
                <w:sz w:val="20"/>
                <w:szCs w:val="20"/>
              </w:rPr>
              <w:t>75</w:t>
            </w:r>
          </w:p>
        </w:tc>
        <w:tc>
          <w:tcPr>
            <w:tcW w:w="6390" w:type="dxa"/>
          </w:tcPr>
          <w:p w14:paraId="7A2D30FE" w14:textId="1451C861" w:rsidR="007834E1" w:rsidRPr="00402751" w:rsidRDefault="007834E1" w:rsidP="009654F8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Upholstered chairs,</w:t>
            </w:r>
            <w:r w:rsidR="00402751" w:rsidRPr="00402751">
              <w:rPr>
                <w:rFonts w:asciiTheme="majorHAnsi" w:hAnsiTheme="majorHAnsi"/>
                <w:sz w:val="20"/>
                <w:szCs w:val="20"/>
              </w:rPr>
              <w:t xml:space="preserve"> sofa,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 coffee table</w:t>
            </w:r>
            <w:r w:rsidR="00402751">
              <w:rPr>
                <w:rFonts w:asciiTheme="majorHAnsi" w:hAnsiTheme="majorHAnsi"/>
                <w:sz w:val="20"/>
                <w:szCs w:val="20"/>
              </w:rPr>
              <w:t>, piano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; carpeted</w:t>
            </w:r>
            <w:r w:rsidR="00402751" w:rsidRPr="0040275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402751" w:rsidRPr="00402751" w14:paraId="2300F1E0" w14:textId="77777777" w:rsidTr="00117D17">
        <w:trPr>
          <w:trHeight w:val="305"/>
        </w:trPr>
        <w:tc>
          <w:tcPr>
            <w:tcW w:w="1975" w:type="dxa"/>
            <w:vAlign w:val="center"/>
          </w:tcPr>
          <w:p w14:paraId="253251AD" w14:textId="4390CF7F" w:rsidR="00402751" w:rsidRPr="00402751" w:rsidRDefault="00402751" w:rsidP="00F114D2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  <w:u w:val="single"/>
              </w:rPr>
              <w:t xml:space="preserve">_____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Parlor </w:t>
            </w:r>
          </w:p>
        </w:tc>
        <w:tc>
          <w:tcPr>
            <w:tcW w:w="1170" w:type="dxa"/>
            <w:vAlign w:val="center"/>
          </w:tcPr>
          <w:p w14:paraId="16742F32" w14:textId="1905BD3C" w:rsidR="00402751" w:rsidRPr="00402751" w:rsidRDefault="0040275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990" w:type="dxa"/>
            <w:vAlign w:val="center"/>
          </w:tcPr>
          <w:p w14:paraId="0243405F" w14:textId="6ABE4A57" w:rsidR="00402751" w:rsidRPr="00402751" w:rsidRDefault="00402751" w:rsidP="009654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$80</w:t>
            </w:r>
          </w:p>
        </w:tc>
        <w:tc>
          <w:tcPr>
            <w:tcW w:w="6390" w:type="dxa"/>
          </w:tcPr>
          <w:p w14:paraId="6909409F" w14:textId="4321FA59" w:rsidR="00402751" w:rsidRPr="00402751" w:rsidRDefault="00402751" w:rsidP="009654F8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 xml:space="preserve">Meeting tables and chairs; carpeted. </w:t>
            </w:r>
          </w:p>
        </w:tc>
      </w:tr>
    </w:tbl>
    <w:p w14:paraId="25E9C468" w14:textId="77777777" w:rsidR="00214D65" w:rsidRPr="00402751" w:rsidRDefault="00214D65" w:rsidP="003B075F">
      <w:pPr>
        <w:rPr>
          <w:rFonts w:asciiTheme="majorHAnsi" w:hAnsiTheme="majorHAnsi"/>
          <w:b/>
          <w:color w:val="FF0000"/>
          <w:sz w:val="20"/>
          <w:szCs w:val="20"/>
        </w:rPr>
      </w:pPr>
    </w:p>
    <w:p w14:paraId="1BB7E177" w14:textId="77777777" w:rsidR="00402751" w:rsidRDefault="00402751" w:rsidP="003B075F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60900690" w14:textId="77777777" w:rsidR="00402751" w:rsidRDefault="00402751" w:rsidP="003B075F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14208ECB" w14:textId="7851434E" w:rsidR="003B075F" w:rsidRPr="00402751" w:rsidRDefault="003B075F" w:rsidP="003B075F">
      <w:pPr>
        <w:rPr>
          <w:rFonts w:asciiTheme="majorHAnsi" w:hAnsiTheme="majorHAnsi"/>
          <w:b/>
          <w:strike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b/>
          <w:color w:val="000000" w:themeColor="text1"/>
          <w:sz w:val="20"/>
          <w:szCs w:val="20"/>
        </w:rPr>
        <w:t>ADDITIONAL FEES AND DEPOSITS</w:t>
      </w:r>
      <w:r w:rsidR="004B0DCB" w:rsidRPr="0040275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THAT </w:t>
      </w:r>
      <w:r w:rsidR="004B0DCB" w:rsidRPr="00402751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MAY</w:t>
      </w:r>
      <w:r w:rsidR="004B0DCB" w:rsidRPr="0040275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BE REQUIRED</w:t>
      </w:r>
      <w:r w:rsidR="00C4743B" w:rsidRPr="0040275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(Staff will mark which fees will apply.)</w:t>
      </w: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990"/>
        <w:gridCol w:w="1890"/>
        <w:gridCol w:w="1800"/>
        <w:gridCol w:w="5850"/>
      </w:tblGrid>
      <w:tr w:rsidR="009F1875" w:rsidRPr="00402751" w14:paraId="2984FBED" w14:textId="77777777" w:rsidTr="00B2002D">
        <w:tc>
          <w:tcPr>
            <w:tcW w:w="990" w:type="dxa"/>
          </w:tcPr>
          <w:p w14:paraId="1C9EF926" w14:textId="188485D0" w:rsidR="009F1875" w:rsidRPr="00402751" w:rsidRDefault="009F1875" w:rsidP="009F187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Fee Will Apply</w:t>
            </w:r>
          </w:p>
        </w:tc>
        <w:tc>
          <w:tcPr>
            <w:tcW w:w="1890" w:type="dxa"/>
          </w:tcPr>
          <w:p w14:paraId="4012C063" w14:textId="2358A067" w:rsidR="009F1875" w:rsidRPr="00402751" w:rsidRDefault="009F1875" w:rsidP="00E022A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Fee Type</w:t>
            </w:r>
          </w:p>
        </w:tc>
        <w:tc>
          <w:tcPr>
            <w:tcW w:w="1800" w:type="dxa"/>
          </w:tcPr>
          <w:p w14:paraId="2A6B6A1C" w14:textId="77777777" w:rsidR="009F1875" w:rsidRPr="00402751" w:rsidRDefault="009F1875" w:rsidP="00E022A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Rate</w:t>
            </w:r>
          </w:p>
        </w:tc>
        <w:tc>
          <w:tcPr>
            <w:tcW w:w="5850" w:type="dxa"/>
          </w:tcPr>
          <w:p w14:paraId="75D28D55" w14:textId="77777777" w:rsidR="009F1875" w:rsidRPr="00402751" w:rsidRDefault="009F1875" w:rsidP="00E022A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 xml:space="preserve">Note </w:t>
            </w:r>
          </w:p>
        </w:tc>
      </w:tr>
      <w:tr w:rsidR="009F1875" w:rsidRPr="00402751" w14:paraId="525197D3" w14:textId="77777777" w:rsidTr="00B2002D">
        <w:tc>
          <w:tcPr>
            <w:tcW w:w="990" w:type="dxa"/>
          </w:tcPr>
          <w:p w14:paraId="49E66844" w14:textId="77777777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C18B49" w14:textId="19C8DD81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 xml:space="preserve">Damage Deposit </w:t>
            </w:r>
          </w:p>
        </w:tc>
        <w:tc>
          <w:tcPr>
            <w:tcW w:w="1800" w:type="dxa"/>
          </w:tcPr>
          <w:p w14:paraId="350967B5" w14:textId="77777777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$50-250 (flat fee)</w:t>
            </w:r>
          </w:p>
        </w:tc>
        <w:tc>
          <w:tcPr>
            <w:tcW w:w="5850" w:type="dxa"/>
          </w:tcPr>
          <w:p w14:paraId="44DC4BB7" w14:textId="77777777" w:rsidR="009F1875" w:rsidRPr="00402751" w:rsidRDefault="009F1875" w:rsidP="00A57CD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Due with reservation payment prior to event.  Refunded in full if there are no issues requiring additional cleaning or repairs.</w:t>
            </w:r>
          </w:p>
        </w:tc>
      </w:tr>
      <w:tr w:rsidR="009F1875" w:rsidRPr="00402751" w14:paraId="3B2327CF" w14:textId="77777777" w:rsidTr="00B2002D">
        <w:tc>
          <w:tcPr>
            <w:tcW w:w="990" w:type="dxa"/>
          </w:tcPr>
          <w:p w14:paraId="18CB37BA" w14:textId="77777777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3A6C85" w14:textId="273AE0B5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Cancellation Fee</w:t>
            </w:r>
          </w:p>
        </w:tc>
        <w:tc>
          <w:tcPr>
            <w:tcW w:w="1800" w:type="dxa"/>
          </w:tcPr>
          <w:p w14:paraId="1F61EF41" w14:textId="77777777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50% of Rental</w:t>
            </w:r>
          </w:p>
        </w:tc>
        <w:tc>
          <w:tcPr>
            <w:tcW w:w="5850" w:type="dxa"/>
          </w:tcPr>
          <w:p w14:paraId="09F5F0CA" w14:textId="107D30D0" w:rsidR="009F1875" w:rsidRPr="00402751" w:rsidRDefault="009F1875" w:rsidP="004B0D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If you cancel your event within 45 days of the dat</w:t>
            </w:r>
            <w:r w:rsidR="00460FA4" w:rsidRPr="00402751">
              <w:rPr>
                <w:rFonts w:asciiTheme="majorHAnsi" w:hAnsiTheme="majorHAnsi"/>
                <w:sz w:val="20"/>
                <w:szCs w:val="20"/>
              </w:rPr>
              <w:t>e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, we will retain 50% of the rental fee and refund you the rest.  </w:t>
            </w:r>
          </w:p>
        </w:tc>
      </w:tr>
      <w:tr w:rsidR="009F1875" w:rsidRPr="00402751" w14:paraId="5A2D674A" w14:textId="77777777" w:rsidTr="00B2002D">
        <w:tc>
          <w:tcPr>
            <w:tcW w:w="990" w:type="dxa"/>
          </w:tcPr>
          <w:p w14:paraId="0AB826A4" w14:textId="77777777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F12C632" w14:textId="77777777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 xml:space="preserve">Site Monitor </w:t>
            </w:r>
          </w:p>
          <w:p w14:paraId="4EBB1367" w14:textId="5C8B824E" w:rsidR="00460FA4" w:rsidRPr="00402751" w:rsidRDefault="00460FA4" w:rsidP="00E022A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44323" w14:textId="77777777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$25 per hour</w:t>
            </w:r>
          </w:p>
        </w:tc>
        <w:tc>
          <w:tcPr>
            <w:tcW w:w="5850" w:type="dxa"/>
          </w:tcPr>
          <w:p w14:paraId="44F0850F" w14:textId="6EDD7165" w:rsidR="009F1875" w:rsidRPr="00402751" w:rsidRDefault="009F1875" w:rsidP="004B0D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Required for all external rentals.</w:t>
            </w:r>
          </w:p>
        </w:tc>
      </w:tr>
      <w:tr w:rsidR="009F1875" w:rsidRPr="00402751" w14:paraId="5A4A345A" w14:textId="77777777" w:rsidTr="00B2002D">
        <w:trPr>
          <w:trHeight w:val="150"/>
        </w:trPr>
        <w:tc>
          <w:tcPr>
            <w:tcW w:w="990" w:type="dxa"/>
          </w:tcPr>
          <w:p w14:paraId="3A685902" w14:textId="77777777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E06FBB" w14:textId="55AF1FEB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Audio/Visual Tech</w:t>
            </w:r>
          </w:p>
        </w:tc>
        <w:tc>
          <w:tcPr>
            <w:tcW w:w="1800" w:type="dxa"/>
          </w:tcPr>
          <w:p w14:paraId="2F2B175A" w14:textId="6B1AAD3E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</w:t>
            </w:r>
            <w:r w:rsidR="00402751" w:rsidRPr="00402751">
              <w:rPr>
                <w:rFonts w:asciiTheme="majorHAnsi" w:hAnsiTheme="majorHAnsi"/>
                <w:sz w:val="20"/>
                <w:szCs w:val="20"/>
              </w:rPr>
              <w:t>5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0 per hour</w:t>
            </w:r>
          </w:p>
        </w:tc>
        <w:tc>
          <w:tcPr>
            <w:tcW w:w="5850" w:type="dxa"/>
          </w:tcPr>
          <w:p w14:paraId="232B96F0" w14:textId="77777777" w:rsidR="009F1875" w:rsidRPr="00402751" w:rsidRDefault="009F1875" w:rsidP="00E930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1 hour minimum.  Required if more than lectern and one handheld mic are required.</w:t>
            </w:r>
          </w:p>
        </w:tc>
      </w:tr>
      <w:tr w:rsidR="009F1875" w:rsidRPr="00402751" w14:paraId="4403A1AF" w14:textId="77777777" w:rsidTr="00B2002D">
        <w:trPr>
          <w:trHeight w:val="150"/>
        </w:trPr>
        <w:tc>
          <w:tcPr>
            <w:tcW w:w="990" w:type="dxa"/>
          </w:tcPr>
          <w:p w14:paraId="2BCF0247" w14:textId="77777777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BC73F41" w14:textId="502B6503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 xml:space="preserve">Custodian Services (Setup &amp; Cleanup) </w:t>
            </w:r>
          </w:p>
        </w:tc>
        <w:tc>
          <w:tcPr>
            <w:tcW w:w="1800" w:type="dxa"/>
          </w:tcPr>
          <w:p w14:paraId="0803B6A1" w14:textId="775F85B6" w:rsidR="009F1875" w:rsidRPr="00402751" w:rsidRDefault="009F1875" w:rsidP="00E022AD">
            <w:pPr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$75 - $200</w:t>
            </w:r>
          </w:p>
        </w:tc>
        <w:tc>
          <w:tcPr>
            <w:tcW w:w="5850" w:type="dxa"/>
          </w:tcPr>
          <w:p w14:paraId="118204ED" w14:textId="5AA91401" w:rsidR="009F1875" w:rsidRPr="00402751" w:rsidRDefault="009F1875" w:rsidP="00A57CD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2751">
              <w:rPr>
                <w:rFonts w:asciiTheme="majorHAnsi" w:hAnsiTheme="majorHAnsi"/>
                <w:sz w:val="20"/>
                <w:szCs w:val="20"/>
              </w:rPr>
              <w:t>Rate dependent on event size, rooms used, whether food or drink is being served,</w:t>
            </w:r>
            <w:r w:rsidR="001D71CC" w:rsidRPr="004027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timing of event</w:t>
            </w:r>
            <w:r w:rsidR="001D71CC" w:rsidRPr="00402751">
              <w:rPr>
                <w:rFonts w:asciiTheme="majorHAnsi" w:hAnsiTheme="majorHAnsi"/>
                <w:sz w:val="20"/>
                <w:szCs w:val="20"/>
              </w:rPr>
              <w:t xml:space="preserve"> (after hours) </w:t>
            </w:r>
            <w:r w:rsidR="006024D0" w:rsidRPr="00402751">
              <w:rPr>
                <w:rFonts w:asciiTheme="majorHAnsi" w:hAnsiTheme="majorHAnsi"/>
                <w:sz w:val="20"/>
                <w:szCs w:val="20"/>
              </w:rPr>
              <w:t xml:space="preserve">and 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>other events</w:t>
            </w:r>
            <w:r w:rsidR="001D71CC" w:rsidRPr="00402751">
              <w:rPr>
                <w:rFonts w:asciiTheme="majorHAnsi" w:hAnsiTheme="majorHAnsi"/>
                <w:sz w:val="20"/>
                <w:szCs w:val="20"/>
              </w:rPr>
              <w:t>/</w:t>
            </w:r>
            <w:r w:rsidRPr="00402751">
              <w:rPr>
                <w:rFonts w:asciiTheme="majorHAnsi" w:hAnsiTheme="majorHAnsi"/>
                <w:sz w:val="20"/>
                <w:szCs w:val="20"/>
              </w:rPr>
              <w:t xml:space="preserve">church activities that may precede or follow your event.  </w:t>
            </w:r>
          </w:p>
        </w:tc>
      </w:tr>
    </w:tbl>
    <w:p w14:paraId="5A5E8925" w14:textId="77777777" w:rsidR="009654F8" w:rsidRPr="00402751" w:rsidRDefault="009654F8">
      <w:pPr>
        <w:rPr>
          <w:rFonts w:asciiTheme="majorHAnsi" w:hAnsiTheme="majorHAnsi"/>
          <w:sz w:val="20"/>
          <w:szCs w:val="20"/>
        </w:rPr>
      </w:pPr>
    </w:p>
    <w:p w14:paraId="77C030B9" w14:textId="4DCC087D" w:rsidR="009654F8" w:rsidRPr="00402751" w:rsidRDefault="00B2002D" w:rsidP="00CD05D7">
      <w:pPr>
        <w:rPr>
          <w:rFonts w:asciiTheme="majorHAnsi" w:hAnsiTheme="majorHAnsi"/>
          <w:b/>
          <w:sz w:val="20"/>
          <w:szCs w:val="20"/>
        </w:rPr>
      </w:pPr>
      <w:r w:rsidRPr="00402751">
        <w:rPr>
          <w:rFonts w:asciiTheme="majorHAnsi" w:hAnsiTheme="majorHAnsi"/>
          <w:b/>
          <w:sz w:val="20"/>
          <w:szCs w:val="20"/>
        </w:rPr>
        <w:t xml:space="preserve">COMMUNITY ROOM AND PARLOR </w:t>
      </w:r>
      <w:r w:rsidR="00247E53" w:rsidRPr="00402751">
        <w:rPr>
          <w:rFonts w:asciiTheme="majorHAnsi" w:hAnsiTheme="majorHAnsi"/>
          <w:b/>
          <w:sz w:val="20"/>
          <w:szCs w:val="20"/>
        </w:rPr>
        <w:t xml:space="preserve">ROOM SET-UP CONFIGURATION </w:t>
      </w:r>
    </w:p>
    <w:p w14:paraId="172D3D67" w14:textId="77777777" w:rsidR="00B2002D" w:rsidRPr="00402751" w:rsidRDefault="002E52CB" w:rsidP="00B2002D">
      <w:pPr>
        <w:spacing w:before="120"/>
        <w:rPr>
          <w:rFonts w:asciiTheme="majorHAnsi" w:hAnsiTheme="majorHAnsi"/>
          <w:sz w:val="20"/>
          <w:szCs w:val="20"/>
        </w:rPr>
      </w:pPr>
      <w:r w:rsidRPr="00402751">
        <w:rPr>
          <w:rFonts w:asciiTheme="majorHAnsi" w:hAnsiTheme="majorHAnsi"/>
          <w:b/>
          <w:bCs/>
          <w:sz w:val="20"/>
          <w:szCs w:val="20"/>
        </w:rPr>
        <w:t>Configuration desired</w:t>
      </w:r>
      <w:r w:rsidR="0050229D" w:rsidRPr="00402751">
        <w:rPr>
          <w:rFonts w:asciiTheme="majorHAnsi" w:hAnsiTheme="majorHAnsi"/>
          <w:sz w:val="20"/>
          <w:szCs w:val="20"/>
        </w:rPr>
        <w:t xml:space="preserve"> (place the number</w:t>
      </w:r>
      <w:r w:rsidR="00B175C3" w:rsidRPr="00402751">
        <w:rPr>
          <w:rFonts w:asciiTheme="majorHAnsi" w:hAnsiTheme="majorHAnsi"/>
          <w:sz w:val="20"/>
          <w:szCs w:val="20"/>
        </w:rPr>
        <w:t xml:space="preserve"> </w:t>
      </w:r>
      <w:r w:rsidR="006024D0" w:rsidRPr="00402751">
        <w:rPr>
          <w:rFonts w:asciiTheme="majorHAnsi" w:hAnsiTheme="majorHAnsi"/>
          <w:sz w:val="20"/>
          <w:szCs w:val="20"/>
        </w:rPr>
        <w:t>of tables i</w:t>
      </w:r>
      <w:r w:rsidR="00B175C3" w:rsidRPr="00402751">
        <w:rPr>
          <w:rFonts w:asciiTheme="majorHAnsi" w:hAnsiTheme="majorHAnsi"/>
          <w:sz w:val="20"/>
          <w:szCs w:val="20"/>
        </w:rPr>
        <w:t>n the blank by your choice</w:t>
      </w:r>
      <w:r w:rsidR="0050229D" w:rsidRPr="00402751">
        <w:rPr>
          <w:rFonts w:asciiTheme="majorHAnsi" w:hAnsiTheme="majorHAnsi"/>
          <w:sz w:val="20"/>
          <w:szCs w:val="20"/>
        </w:rPr>
        <w:t xml:space="preserve">(s) below.  The number of </w:t>
      </w:r>
      <w:r w:rsidR="00B175C3" w:rsidRPr="00402751">
        <w:rPr>
          <w:rFonts w:asciiTheme="majorHAnsi" w:hAnsiTheme="majorHAnsi"/>
          <w:sz w:val="20"/>
          <w:szCs w:val="20"/>
        </w:rPr>
        <w:t>chairs will directly follow the n</w:t>
      </w:r>
      <w:r w:rsidR="00A2378E" w:rsidRPr="00402751">
        <w:rPr>
          <w:rFonts w:asciiTheme="majorHAnsi" w:hAnsiTheme="majorHAnsi"/>
          <w:sz w:val="20"/>
          <w:szCs w:val="20"/>
        </w:rPr>
        <w:t xml:space="preserve">umber of </w:t>
      </w:r>
      <w:r w:rsidR="0050229D" w:rsidRPr="00402751">
        <w:rPr>
          <w:rFonts w:asciiTheme="majorHAnsi" w:hAnsiTheme="majorHAnsi"/>
          <w:sz w:val="20"/>
          <w:szCs w:val="20"/>
        </w:rPr>
        <w:t xml:space="preserve">table capacity or, if no tables, </w:t>
      </w:r>
      <w:r w:rsidR="00A2378E" w:rsidRPr="00402751">
        <w:rPr>
          <w:rFonts w:asciiTheme="majorHAnsi" w:hAnsiTheme="majorHAnsi"/>
          <w:sz w:val="20"/>
          <w:szCs w:val="20"/>
        </w:rPr>
        <w:t>expected attendees plus</w:t>
      </w:r>
      <w:r w:rsidR="0050229D" w:rsidRPr="00402751">
        <w:rPr>
          <w:rFonts w:asciiTheme="majorHAnsi" w:hAnsiTheme="majorHAnsi"/>
          <w:sz w:val="20"/>
          <w:szCs w:val="20"/>
        </w:rPr>
        <w:t xml:space="preserve"> 10%</w:t>
      </w:r>
      <w:r w:rsidR="00A2378E" w:rsidRPr="00402751">
        <w:rPr>
          <w:rFonts w:asciiTheme="majorHAnsi" w:hAnsiTheme="majorHAnsi"/>
          <w:sz w:val="20"/>
          <w:szCs w:val="20"/>
        </w:rPr>
        <w:t>.</w:t>
      </w:r>
      <w:r w:rsidRPr="00402751">
        <w:rPr>
          <w:rFonts w:asciiTheme="majorHAnsi" w:hAnsiTheme="majorHAnsi"/>
          <w:sz w:val="20"/>
          <w:szCs w:val="20"/>
        </w:rPr>
        <w:t xml:space="preserve">  </w:t>
      </w:r>
    </w:p>
    <w:p w14:paraId="22F14072" w14:textId="5482D506" w:rsidR="002E52CB" w:rsidRPr="00402751" w:rsidRDefault="00B2002D" w:rsidP="00CD05D7">
      <w:pPr>
        <w:spacing w:before="120"/>
        <w:rPr>
          <w:rFonts w:asciiTheme="majorHAnsi" w:hAnsiTheme="majorHAnsi"/>
          <w:i/>
          <w:iCs/>
          <w:color w:val="FF0000"/>
          <w:sz w:val="20"/>
          <w:szCs w:val="20"/>
        </w:rPr>
      </w:pPr>
      <w:r w:rsidRPr="00402751">
        <w:rPr>
          <w:rFonts w:asciiTheme="majorHAnsi" w:hAnsiTheme="majorHAnsi"/>
          <w:i/>
          <w:iCs/>
          <w:sz w:val="20"/>
          <w:szCs w:val="20"/>
        </w:rPr>
        <w:t xml:space="preserve">     Parlor:  Limit 8 tables</w:t>
      </w:r>
      <w:r w:rsidRPr="00402751">
        <w:rPr>
          <w:rFonts w:asciiTheme="majorHAnsi" w:hAnsiTheme="majorHAnsi"/>
          <w:i/>
          <w:iCs/>
          <w:sz w:val="20"/>
          <w:szCs w:val="20"/>
        </w:rPr>
        <w:tab/>
        <w:t xml:space="preserve">     Community Room:  Limit 20 tables           Round tables seat nine, long tables seat eight.</w:t>
      </w:r>
    </w:p>
    <w:p w14:paraId="3A3336C0" w14:textId="77777777" w:rsidR="00B2002D" w:rsidRPr="00402751" w:rsidRDefault="00B2002D" w:rsidP="00CD05D7">
      <w:pPr>
        <w:spacing w:before="120"/>
        <w:rPr>
          <w:rFonts w:asciiTheme="majorHAnsi" w:hAnsiTheme="majorHAnsi"/>
          <w:color w:val="FF0000"/>
          <w:sz w:val="20"/>
          <w:szCs w:val="20"/>
        </w:rPr>
      </w:pPr>
    </w:p>
    <w:p w14:paraId="52056389" w14:textId="540FFBDB" w:rsidR="001D71CC" w:rsidRPr="00402751" w:rsidRDefault="00297130" w:rsidP="00214D65">
      <w:pPr>
        <w:spacing w:before="60"/>
        <w:rPr>
          <w:rFonts w:asciiTheme="majorHAnsi" w:hAnsiTheme="majorHAnsi"/>
          <w:sz w:val="20"/>
          <w:szCs w:val="20"/>
        </w:rPr>
      </w:pPr>
      <w:r w:rsidRPr="00402751">
        <w:rPr>
          <w:rFonts w:asciiTheme="majorHAnsi" w:hAnsiTheme="majorHAnsi"/>
          <w:sz w:val="20"/>
          <w:szCs w:val="20"/>
        </w:rPr>
        <w:t>_____</w:t>
      </w:r>
      <w:r w:rsidRPr="00402751">
        <w:rPr>
          <w:rFonts w:asciiTheme="majorHAnsi" w:hAnsiTheme="majorHAnsi"/>
          <w:sz w:val="20"/>
          <w:szCs w:val="20"/>
        </w:rPr>
        <w:tab/>
      </w:r>
      <w:r w:rsidR="00CA716F" w:rsidRPr="00402751">
        <w:rPr>
          <w:rFonts w:asciiTheme="majorHAnsi" w:hAnsiTheme="majorHAnsi"/>
          <w:color w:val="000000" w:themeColor="text1"/>
          <w:sz w:val="20"/>
          <w:szCs w:val="20"/>
        </w:rPr>
        <w:t>Banquet Style</w:t>
      </w:r>
      <w:r w:rsidR="004B0DCB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(distributed)</w:t>
      </w:r>
      <w:r w:rsidR="001D71CC" w:rsidRPr="00402751">
        <w:rPr>
          <w:rFonts w:asciiTheme="majorHAnsi" w:hAnsiTheme="majorHAnsi"/>
          <w:color w:val="FF0000"/>
          <w:sz w:val="20"/>
          <w:szCs w:val="20"/>
        </w:rPr>
        <w:tab/>
      </w:r>
      <w:r w:rsidR="001D71CC" w:rsidRPr="00402751">
        <w:rPr>
          <w:rFonts w:asciiTheme="majorHAnsi" w:hAnsiTheme="majorHAnsi"/>
          <w:color w:val="FF0000"/>
          <w:sz w:val="20"/>
          <w:szCs w:val="20"/>
        </w:rPr>
        <w:tab/>
      </w:r>
      <w:r w:rsidR="001D71CC" w:rsidRPr="00402751">
        <w:rPr>
          <w:rFonts w:asciiTheme="majorHAnsi" w:hAnsiTheme="majorHAnsi"/>
          <w:color w:val="FF0000"/>
          <w:sz w:val="20"/>
          <w:szCs w:val="20"/>
        </w:rPr>
        <w:tab/>
      </w:r>
      <w:r w:rsidR="001D71CC" w:rsidRPr="00402751">
        <w:rPr>
          <w:rFonts w:asciiTheme="majorHAnsi" w:hAnsiTheme="majorHAnsi"/>
          <w:color w:val="FF0000"/>
          <w:sz w:val="20"/>
          <w:szCs w:val="20"/>
        </w:rPr>
        <w:tab/>
      </w:r>
      <w:r w:rsidR="001D71CC" w:rsidRPr="00402751">
        <w:rPr>
          <w:rFonts w:asciiTheme="majorHAnsi" w:hAnsiTheme="majorHAnsi"/>
          <w:color w:val="000000" w:themeColor="text1"/>
          <w:sz w:val="20"/>
          <w:szCs w:val="20"/>
        </w:rPr>
        <w:t>_____</w:t>
      </w:r>
      <w:r w:rsidR="001D71CC" w:rsidRPr="00402751">
        <w:rPr>
          <w:rFonts w:asciiTheme="majorHAnsi" w:hAnsiTheme="majorHAnsi"/>
          <w:color w:val="000000" w:themeColor="text1"/>
          <w:sz w:val="20"/>
          <w:szCs w:val="20"/>
        </w:rPr>
        <w:tab/>
      </w:r>
      <w:r w:rsidR="001D71CC" w:rsidRPr="00402751">
        <w:rPr>
          <w:rFonts w:asciiTheme="majorHAnsi" w:hAnsiTheme="majorHAnsi"/>
          <w:sz w:val="20"/>
          <w:szCs w:val="20"/>
        </w:rPr>
        <w:t xml:space="preserve">Long tables in a “U” shape (one open side)   </w:t>
      </w:r>
    </w:p>
    <w:p w14:paraId="309A739E" w14:textId="668002B2" w:rsidR="00CA716F" w:rsidRPr="00402751" w:rsidRDefault="000F10D5" w:rsidP="00214D65">
      <w:pPr>
        <w:spacing w:before="60"/>
        <w:rPr>
          <w:rFonts w:asciiTheme="majorHAnsi" w:hAnsiTheme="majorHAnsi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</w:rPr>
        <w:t>_____</w:t>
      </w:r>
      <w:r w:rsidR="00CA716F" w:rsidRPr="00402751">
        <w:rPr>
          <w:rFonts w:asciiTheme="majorHAnsi" w:hAnsiTheme="majorHAnsi"/>
          <w:color w:val="000000" w:themeColor="text1"/>
          <w:sz w:val="20"/>
          <w:szCs w:val="20"/>
        </w:rPr>
        <w:tab/>
        <w:t>Classroom Style</w:t>
      </w:r>
      <w:r w:rsidR="001D71CC" w:rsidRPr="00402751">
        <w:rPr>
          <w:rFonts w:asciiTheme="majorHAnsi" w:hAnsiTheme="majorHAnsi"/>
          <w:color w:val="000000" w:themeColor="text1"/>
          <w:sz w:val="20"/>
          <w:szCs w:val="20"/>
        </w:rPr>
        <w:t>, no</w:t>
      </w:r>
      <w:r w:rsidR="00CA716F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tables (chairs in rows or U-shape</w:t>
      </w:r>
      <w:r w:rsidR="00B2002D" w:rsidRPr="00402751"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1D71CC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D71CC" w:rsidRPr="00402751">
        <w:rPr>
          <w:rFonts w:asciiTheme="majorHAnsi" w:hAnsiTheme="majorHAnsi"/>
          <w:color w:val="000000" w:themeColor="text1"/>
          <w:sz w:val="20"/>
          <w:szCs w:val="20"/>
        </w:rPr>
        <w:tab/>
        <w:t>_____</w:t>
      </w:r>
      <w:r w:rsidR="001D71CC" w:rsidRPr="00402751">
        <w:rPr>
          <w:rFonts w:asciiTheme="majorHAnsi" w:hAnsiTheme="majorHAnsi"/>
          <w:color w:val="000000" w:themeColor="text1"/>
          <w:sz w:val="20"/>
          <w:szCs w:val="20"/>
        </w:rPr>
        <w:tab/>
      </w:r>
      <w:r w:rsidR="001D71CC" w:rsidRPr="00402751">
        <w:rPr>
          <w:rFonts w:asciiTheme="majorHAnsi" w:hAnsiTheme="majorHAnsi"/>
          <w:sz w:val="20"/>
          <w:szCs w:val="20"/>
        </w:rPr>
        <w:t>Long tables closed square/rectangular shape</w:t>
      </w:r>
    </w:p>
    <w:p w14:paraId="30523690" w14:textId="4D48F1A8" w:rsidR="002E52CB" w:rsidRPr="00402751" w:rsidRDefault="00EF2D44" w:rsidP="00214D65">
      <w:pPr>
        <w:spacing w:before="60"/>
        <w:rPr>
          <w:rFonts w:asciiTheme="majorHAnsi" w:hAnsiTheme="majorHAnsi"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</w:rPr>
        <w:t>_____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ab/>
      </w:r>
      <w:r w:rsidR="00CA716F" w:rsidRPr="00402751">
        <w:rPr>
          <w:rFonts w:asciiTheme="majorHAnsi" w:hAnsiTheme="majorHAnsi"/>
          <w:color w:val="000000" w:themeColor="text1"/>
          <w:sz w:val="20"/>
          <w:szCs w:val="20"/>
        </w:rPr>
        <w:t>Classroom Style with tables</w:t>
      </w:r>
      <w:r w:rsidR="00CA716F" w:rsidRPr="00402751">
        <w:rPr>
          <w:rFonts w:asciiTheme="majorHAnsi" w:hAnsiTheme="majorHAnsi"/>
          <w:strike/>
          <w:color w:val="000000" w:themeColor="text1"/>
          <w:sz w:val="20"/>
          <w:szCs w:val="20"/>
        </w:rPr>
        <w:t xml:space="preserve"> </w:t>
      </w:r>
    </w:p>
    <w:p w14:paraId="573E990A" w14:textId="4D3F3150" w:rsidR="00CA716F" w:rsidRPr="00402751" w:rsidRDefault="004B0DCB" w:rsidP="004B0DCB">
      <w:pPr>
        <w:spacing w:before="60"/>
        <w:ind w:left="720" w:hanging="720"/>
        <w:rPr>
          <w:rFonts w:asciiTheme="majorHAnsi" w:hAnsiTheme="majorHAnsi"/>
          <w:color w:val="000000" w:themeColor="text1"/>
          <w:sz w:val="20"/>
          <w:szCs w:val="20"/>
        </w:rPr>
      </w:pPr>
      <w:r w:rsidRPr="00402751">
        <w:rPr>
          <w:rFonts w:asciiTheme="majorHAnsi" w:hAnsiTheme="majorHAnsi"/>
          <w:color w:val="000000" w:themeColor="text1"/>
          <w:sz w:val="20"/>
          <w:szCs w:val="20"/>
          <w:u w:val="single"/>
        </w:rPr>
        <w:t>_____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ab/>
        <w:t xml:space="preserve">6’ tables for </w:t>
      </w:r>
      <w:r w:rsidR="00E659DF" w:rsidRPr="00402751">
        <w:rPr>
          <w:rFonts w:asciiTheme="majorHAnsi" w:hAnsiTheme="majorHAnsi"/>
          <w:color w:val="000000" w:themeColor="text1"/>
          <w:sz w:val="20"/>
          <w:szCs w:val="20"/>
        </w:rPr>
        <w:t>food or item display</w:t>
      </w:r>
      <w:r w:rsidR="0026245A" w:rsidRPr="00402751">
        <w:rPr>
          <w:rFonts w:asciiTheme="majorHAnsi" w:hAnsiTheme="majorHAnsi"/>
          <w:color w:val="000000" w:themeColor="text1"/>
          <w:sz w:val="20"/>
          <w:szCs w:val="20"/>
        </w:rPr>
        <w:t>s</w:t>
      </w:r>
      <w:r w:rsidR="00E659DF" w:rsidRPr="00402751">
        <w:rPr>
          <w:rFonts w:asciiTheme="majorHAnsi" w:hAnsiTheme="majorHAnsi"/>
          <w:color w:val="000000" w:themeColor="text1"/>
          <w:sz w:val="20"/>
          <w:szCs w:val="20"/>
        </w:rPr>
        <w:t xml:space="preserve"> (will be placed to side – please move to your desired location</w:t>
      </w:r>
      <w:r w:rsidRPr="00402751">
        <w:rPr>
          <w:rFonts w:asciiTheme="majorHAnsi" w:hAnsiTheme="majorHAnsi"/>
          <w:color w:val="000000" w:themeColor="text1"/>
          <w:sz w:val="20"/>
          <w:szCs w:val="20"/>
        </w:rPr>
        <w:t>)</w:t>
      </w:r>
    </w:p>
    <w:p w14:paraId="72FBF7B5" w14:textId="314981DD" w:rsidR="00F30943" w:rsidRPr="00402751" w:rsidRDefault="00A57CDB" w:rsidP="004B0DCB">
      <w:pPr>
        <w:spacing w:before="60"/>
        <w:rPr>
          <w:rFonts w:asciiTheme="majorHAnsi" w:hAnsiTheme="majorHAnsi"/>
          <w:sz w:val="20"/>
          <w:szCs w:val="20"/>
        </w:rPr>
      </w:pPr>
      <w:r w:rsidRPr="00402751">
        <w:rPr>
          <w:rFonts w:asciiTheme="majorHAnsi" w:hAnsiTheme="majorHAnsi"/>
          <w:sz w:val="20"/>
          <w:szCs w:val="20"/>
        </w:rPr>
        <w:t>Please set up</w:t>
      </w:r>
      <w:r w:rsidR="009F1875" w:rsidRPr="00402751">
        <w:rPr>
          <w:rFonts w:asciiTheme="majorHAnsi" w:hAnsiTheme="majorHAnsi"/>
          <w:sz w:val="20"/>
          <w:szCs w:val="20"/>
        </w:rPr>
        <w:t xml:space="preserve"> (indicate with an “X”):  _____ </w:t>
      </w:r>
      <w:r w:rsidRPr="00402751">
        <w:rPr>
          <w:rFonts w:asciiTheme="majorHAnsi" w:hAnsiTheme="majorHAnsi"/>
          <w:sz w:val="20"/>
          <w:szCs w:val="20"/>
        </w:rPr>
        <w:t>p</w:t>
      </w:r>
      <w:r w:rsidR="009F1875" w:rsidRPr="00402751">
        <w:rPr>
          <w:rFonts w:asciiTheme="majorHAnsi" w:hAnsiTheme="majorHAnsi"/>
          <w:sz w:val="20"/>
          <w:szCs w:val="20"/>
        </w:rPr>
        <w:t xml:space="preserve">odium     _____ </w:t>
      </w:r>
      <w:r w:rsidR="00214D65" w:rsidRPr="00402751">
        <w:rPr>
          <w:rFonts w:asciiTheme="majorHAnsi" w:hAnsiTheme="majorHAnsi"/>
          <w:sz w:val="20"/>
          <w:szCs w:val="20"/>
        </w:rPr>
        <w:t xml:space="preserve">lectern </w:t>
      </w:r>
      <w:proofErr w:type="gramStart"/>
      <w:r w:rsidR="00214D65" w:rsidRPr="00402751">
        <w:rPr>
          <w:rFonts w:asciiTheme="majorHAnsi" w:hAnsiTheme="majorHAnsi"/>
          <w:sz w:val="20"/>
          <w:szCs w:val="20"/>
        </w:rPr>
        <w:t xml:space="preserve">mic  </w:t>
      </w:r>
      <w:r w:rsidR="001033B2" w:rsidRPr="00402751">
        <w:rPr>
          <w:rFonts w:asciiTheme="majorHAnsi" w:hAnsiTheme="majorHAnsi"/>
          <w:sz w:val="20"/>
          <w:szCs w:val="20"/>
        </w:rPr>
        <w:t>_</w:t>
      </w:r>
      <w:proofErr w:type="gramEnd"/>
      <w:r w:rsidR="001033B2" w:rsidRPr="00402751">
        <w:rPr>
          <w:rFonts w:asciiTheme="majorHAnsi" w:hAnsiTheme="majorHAnsi"/>
          <w:sz w:val="20"/>
          <w:szCs w:val="20"/>
        </w:rPr>
        <w:t>____</w:t>
      </w:r>
      <w:r w:rsidR="009F1875" w:rsidRPr="00402751">
        <w:rPr>
          <w:rFonts w:asciiTheme="majorHAnsi" w:hAnsiTheme="majorHAnsi"/>
          <w:sz w:val="20"/>
          <w:szCs w:val="20"/>
        </w:rPr>
        <w:t xml:space="preserve"> </w:t>
      </w:r>
      <w:r w:rsidR="00FB65A0" w:rsidRPr="00402751">
        <w:rPr>
          <w:rFonts w:asciiTheme="majorHAnsi" w:hAnsiTheme="majorHAnsi"/>
          <w:sz w:val="20"/>
          <w:szCs w:val="20"/>
        </w:rPr>
        <w:t xml:space="preserve"># </w:t>
      </w:r>
      <w:r w:rsidRPr="00402751">
        <w:rPr>
          <w:rFonts w:asciiTheme="majorHAnsi" w:hAnsiTheme="majorHAnsi"/>
          <w:sz w:val="20"/>
          <w:szCs w:val="20"/>
        </w:rPr>
        <w:t xml:space="preserve">of </w:t>
      </w:r>
      <w:proofErr w:type="spellStart"/>
      <w:r w:rsidRPr="00402751">
        <w:rPr>
          <w:rFonts w:asciiTheme="majorHAnsi" w:hAnsiTheme="majorHAnsi"/>
          <w:sz w:val="20"/>
          <w:szCs w:val="20"/>
        </w:rPr>
        <w:t>add’</w:t>
      </w:r>
      <w:r w:rsidR="009F1875" w:rsidRPr="00402751">
        <w:rPr>
          <w:rFonts w:asciiTheme="majorHAnsi" w:hAnsiTheme="majorHAnsi"/>
          <w:sz w:val="20"/>
          <w:szCs w:val="20"/>
        </w:rPr>
        <w:t>l</w:t>
      </w:r>
      <w:proofErr w:type="spellEnd"/>
      <w:r w:rsidR="009F1875" w:rsidRPr="00402751">
        <w:rPr>
          <w:rFonts w:asciiTheme="majorHAnsi" w:hAnsiTheme="majorHAnsi"/>
          <w:sz w:val="20"/>
          <w:szCs w:val="20"/>
        </w:rPr>
        <w:t xml:space="preserve"> </w:t>
      </w:r>
      <w:r w:rsidR="00FB65A0" w:rsidRPr="00402751">
        <w:rPr>
          <w:rFonts w:asciiTheme="majorHAnsi" w:hAnsiTheme="majorHAnsi"/>
          <w:sz w:val="20"/>
          <w:szCs w:val="20"/>
        </w:rPr>
        <w:t>mic</w:t>
      </w:r>
      <w:r w:rsidR="00B142D8" w:rsidRPr="00402751">
        <w:rPr>
          <w:rFonts w:asciiTheme="majorHAnsi" w:hAnsiTheme="majorHAnsi"/>
          <w:sz w:val="20"/>
          <w:szCs w:val="20"/>
        </w:rPr>
        <w:t>s</w:t>
      </w:r>
      <w:r w:rsidR="00214D65" w:rsidRPr="00402751">
        <w:rPr>
          <w:rFonts w:asciiTheme="majorHAnsi" w:hAnsiTheme="majorHAnsi"/>
          <w:sz w:val="20"/>
          <w:szCs w:val="20"/>
        </w:rPr>
        <w:t xml:space="preserve">     _____ projector</w:t>
      </w:r>
    </w:p>
    <w:p w14:paraId="6C07C0AB" w14:textId="77777777" w:rsidR="00460FA4" w:rsidRPr="00402751" w:rsidRDefault="00460FA4" w:rsidP="004B0DCB">
      <w:pPr>
        <w:spacing w:before="60"/>
        <w:rPr>
          <w:rFonts w:asciiTheme="majorHAnsi" w:hAnsiTheme="majorHAnsi"/>
          <w:sz w:val="20"/>
          <w:szCs w:val="20"/>
        </w:rPr>
      </w:pPr>
    </w:p>
    <w:p w14:paraId="3D81A2A6" w14:textId="13C17955" w:rsidR="00460FA4" w:rsidRPr="00402751" w:rsidRDefault="00460FA4" w:rsidP="00460FA4">
      <w:pPr>
        <w:rPr>
          <w:rFonts w:ascii="Times New Roman" w:eastAsia="Times New Roman" w:hAnsi="Times New Roman" w:cs="Times New Roman"/>
          <w:sz w:val="20"/>
          <w:szCs w:val="20"/>
        </w:rPr>
      </w:pPr>
      <w:r w:rsidRPr="0040275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Hamline Church reserves the right to cancel and/or change all room reservations, regardless of payments made, to accommodate unexpected major church-related services, such as funerals.  </w:t>
      </w:r>
      <w:r w:rsidR="004556A3" w:rsidRPr="0040275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All </w:t>
      </w:r>
      <w:proofErr w:type="gramStart"/>
      <w:r w:rsidR="004556A3" w:rsidRPr="0040275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attempt</w:t>
      </w:r>
      <w:proofErr w:type="gramEnd"/>
      <w:r w:rsidR="004556A3" w:rsidRPr="0040275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will be made to avoid this, but s</w:t>
      </w:r>
      <w:r w:rsidRPr="0040275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hould such circumstances arise, 72 hour notice will be given, staff will make arrangements to reschedule</w:t>
      </w:r>
      <w:r w:rsidR="004556A3" w:rsidRPr="0040275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/</w:t>
      </w:r>
      <w:r w:rsidRPr="0040275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refund as needed.</w:t>
      </w:r>
    </w:p>
    <w:p w14:paraId="475AC8AC" w14:textId="1C0BC142" w:rsidR="00F30943" w:rsidRPr="00402751" w:rsidRDefault="00A57CDB" w:rsidP="00E93079">
      <w:pPr>
        <w:spacing w:before="120"/>
        <w:jc w:val="both"/>
        <w:rPr>
          <w:rFonts w:asciiTheme="majorHAnsi" w:hAnsiTheme="majorHAnsi"/>
          <w:b/>
          <w:bCs/>
          <w:color w:val="C0504D" w:themeColor="accent2"/>
          <w:sz w:val="20"/>
          <w:szCs w:val="20"/>
        </w:rPr>
      </w:pPr>
      <w:r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>Acknowledgement</w:t>
      </w:r>
      <w:r w:rsidR="00F30943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 xml:space="preserve">:  By signing below, I </w:t>
      </w:r>
      <w:r w:rsidR="00B142D8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 xml:space="preserve">understand and </w:t>
      </w:r>
      <w:r w:rsidR="00F30943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>agree to all the terms, conditions and fees regarding rental of Hamline Church space and Hamline’</w:t>
      </w:r>
      <w:r w:rsidR="00E93079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 xml:space="preserve">s building </w:t>
      </w:r>
      <w:r w:rsidR="00B142D8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>use policy</w:t>
      </w:r>
      <w:r w:rsidR="00E93079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 xml:space="preserve">.  </w:t>
      </w:r>
      <w:r w:rsidR="00B142D8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 xml:space="preserve">Rental is not reserved until full payment is received.  </w:t>
      </w:r>
      <w:r w:rsidR="00E93079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>I understand if I am charged a damage deposi</w:t>
      </w:r>
      <w:r w:rsidR="00B142D8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>t that I may not receive part or any</w:t>
      </w:r>
      <w:r w:rsidR="00E93079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 xml:space="preserve"> of it back at the discretion of Hamline staff.  If requested, I</w:t>
      </w:r>
      <w:r w:rsidR="00214D65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 xml:space="preserve"> will provide</w:t>
      </w:r>
      <w:r w:rsidR="00E93079" w:rsidRPr="00402751">
        <w:rPr>
          <w:rFonts w:asciiTheme="majorHAnsi" w:hAnsiTheme="majorHAnsi"/>
          <w:b/>
          <w:bCs/>
          <w:color w:val="C0504D" w:themeColor="accent2"/>
          <w:sz w:val="20"/>
          <w:szCs w:val="20"/>
        </w:rPr>
        <w:t xml:space="preserve"> a copy of my organization’s current insurance policy showing Hamline Church as additional insured.</w:t>
      </w:r>
    </w:p>
    <w:p w14:paraId="0A01D4E6" w14:textId="77777777" w:rsidR="00460FA4" w:rsidRPr="00402751" w:rsidRDefault="00460FA4" w:rsidP="00E93079">
      <w:pPr>
        <w:spacing w:before="120"/>
        <w:jc w:val="both"/>
        <w:rPr>
          <w:rFonts w:asciiTheme="majorHAnsi" w:hAnsiTheme="majorHAnsi"/>
          <w:b/>
          <w:bCs/>
          <w:color w:val="C0504D" w:themeColor="accent2"/>
          <w:sz w:val="20"/>
          <w:szCs w:val="20"/>
        </w:rPr>
      </w:pPr>
    </w:p>
    <w:p w14:paraId="00D15A4F" w14:textId="77777777" w:rsidR="00CA716F" w:rsidRPr="00402751" w:rsidRDefault="00E93079" w:rsidP="00E93079">
      <w:pPr>
        <w:tabs>
          <w:tab w:val="left" w:pos="4320"/>
          <w:tab w:val="right" w:pos="10080"/>
        </w:tabs>
        <w:spacing w:before="120"/>
        <w:rPr>
          <w:rFonts w:asciiTheme="majorHAnsi" w:hAnsiTheme="majorHAnsi"/>
          <w:sz w:val="20"/>
          <w:szCs w:val="20"/>
        </w:rPr>
      </w:pPr>
      <w:r w:rsidRPr="00402751">
        <w:rPr>
          <w:rFonts w:asciiTheme="majorHAnsi" w:hAnsiTheme="majorHAnsi"/>
          <w:sz w:val="20"/>
          <w:szCs w:val="20"/>
        </w:rPr>
        <w:t>______________________________</w:t>
      </w:r>
      <w:r w:rsidRPr="00402751">
        <w:rPr>
          <w:rFonts w:asciiTheme="majorHAnsi" w:hAnsiTheme="majorHAnsi"/>
          <w:sz w:val="20"/>
          <w:szCs w:val="20"/>
        </w:rPr>
        <w:tab/>
        <w:t>______________________________</w:t>
      </w:r>
      <w:r w:rsidRPr="00402751">
        <w:rPr>
          <w:rFonts w:asciiTheme="majorHAnsi" w:hAnsiTheme="majorHAnsi"/>
          <w:sz w:val="20"/>
          <w:szCs w:val="20"/>
        </w:rPr>
        <w:tab/>
        <w:t>__________</w:t>
      </w:r>
    </w:p>
    <w:p w14:paraId="7A824AC8" w14:textId="77777777" w:rsidR="00E93079" w:rsidRPr="00402751" w:rsidRDefault="00E93079" w:rsidP="00E93079">
      <w:pPr>
        <w:tabs>
          <w:tab w:val="center" w:pos="1440"/>
          <w:tab w:val="center" w:pos="5850"/>
          <w:tab w:val="center" w:pos="9540"/>
          <w:tab w:val="right" w:pos="10080"/>
        </w:tabs>
        <w:rPr>
          <w:rFonts w:asciiTheme="majorHAnsi" w:hAnsiTheme="majorHAnsi"/>
          <w:sz w:val="20"/>
          <w:szCs w:val="20"/>
        </w:rPr>
      </w:pPr>
      <w:r w:rsidRPr="00402751">
        <w:rPr>
          <w:rFonts w:asciiTheme="majorHAnsi" w:hAnsiTheme="majorHAnsi"/>
          <w:sz w:val="20"/>
          <w:szCs w:val="20"/>
        </w:rPr>
        <w:tab/>
        <w:t>Printed Name</w:t>
      </w:r>
      <w:r w:rsidRPr="00402751">
        <w:rPr>
          <w:rFonts w:asciiTheme="majorHAnsi" w:hAnsiTheme="majorHAnsi"/>
          <w:sz w:val="20"/>
          <w:szCs w:val="20"/>
        </w:rPr>
        <w:tab/>
        <w:t>Signature</w:t>
      </w:r>
      <w:r w:rsidRPr="00402751">
        <w:rPr>
          <w:rFonts w:asciiTheme="majorHAnsi" w:hAnsiTheme="majorHAnsi"/>
          <w:sz w:val="20"/>
          <w:szCs w:val="20"/>
        </w:rPr>
        <w:tab/>
        <w:t>Date</w:t>
      </w:r>
    </w:p>
    <w:p w14:paraId="1FED9A5F" w14:textId="77777777" w:rsidR="009F1875" w:rsidRPr="00402751" w:rsidRDefault="009F1875" w:rsidP="00936D49">
      <w:pPr>
        <w:rPr>
          <w:rFonts w:asciiTheme="majorHAnsi" w:hAnsiTheme="majorHAnsi"/>
          <w:b/>
          <w:sz w:val="20"/>
          <w:szCs w:val="20"/>
        </w:rPr>
      </w:pPr>
    </w:p>
    <w:p w14:paraId="4893F70C" w14:textId="77777777" w:rsidR="00B175C3" w:rsidRPr="00402751" w:rsidRDefault="00B175C3" w:rsidP="00936D49">
      <w:pPr>
        <w:rPr>
          <w:rFonts w:asciiTheme="majorHAnsi" w:hAnsiTheme="majorHAnsi"/>
          <w:b/>
          <w:sz w:val="20"/>
          <w:szCs w:val="20"/>
        </w:rPr>
      </w:pPr>
      <w:r w:rsidRPr="00402751">
        <w:rPr>
          <w:rFonts w:asciiTheme="majorHAnsi" w:hAnsiTheme="majorHAnsi"/>
          <w:b/>
          <w:sz w:val="20"/>
          <w:szCs w:val="20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060"/>
        <w:gridCol w:w="2520"/>
        <w:gridCol w:w="1620"/>
        <w:gridCol w:w="1422"/>
      </w:tblGrid>
      <w:tr w:rsidR="001D0051" w:rsidRPr="00402751" w14:paraId="68441B34" w14:textId="77777777" w:rsidTr="009F1875">
        <w:tc>
          <w:tcPr>
            <w:tcW w:w="181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14:paraId="6F79622B" w14:textId="77777777" w:rsidR="002D0079" w:rsidRPr="00402751" w:rsidRDefault="002D0079" w:rsidP="00936D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Custodian Name:</w:t>
            </w:r>
          </w:p>
        </w:tc>
        <w:tc>
          <w:tcPr>
            <w:tcW w:w="3060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</w:tcPr>
          <w:p w14:paraId="1EB81185" w14:textId="77777777" w:rsidR="002D0079" w:rsidRPr="00402751" w:rsidRDefault="002D0079" w:rsidP="00936D4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1684E593" w14:textId="77777777" w:rsidR="002D0079" w:rsidRPr="00402751" w:rsidRDefault="002D0079" w:rsidP="002D007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Fees Charged</w:t>
            </w:r>
          </w:p>
        </w:tc>
        <w:tc>
          <w:tcPr>
            <w:tcW w:w="1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0367EC1B" w14:textId="77777777" w:rsidR="002D0079" w:rsidRPr="00402751" w:rsidRDefault="002D0079" w:rsidP="002D007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Amount</w:t>
            </w:r>
          </w:p>
        </w:tc>
        <w:tc>
          <w:tcPr>
            <w:tcW w:w="1422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44D98806" w14:textId="3D3201C7" w:rsidR="002D0079" w:rsidRPr="00402751" w:rsidRDefault="00691D38" w:rsidP="002D007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PAID or BILL</w:t>
            </w:r>
          </w:p>
        </w:tc>
      </w:tr>
      <w:tr w:rsidR="001D0051" w:rsidRPr="00402751" w14:paraId="4ABBA652" w14:textId="77777777" w:rsidTr="009F1875">
        <w:trPr>
          <w:trHeight w:val="314"/>
        </w:trPr>
        <w:tc>
          <w:tcPr>
            <w:tcW w:w="1818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14:paraId="17D48F9B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Time Billed: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5095EE7F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22EB5907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1.  Room Rental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321AF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$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0DEFFCA3" w14:textId="77777777" w:rsidR="002D0079" w:rsidRPr="00402751" w:rsidRDefault="002D0079" w:rsidP="002D007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Paid   /   Bill</w:t>
            </w:r>
          </w:p>
        </w:tc>
      </w:tr>
      <w:tr w:rsidR="001D0051" w:rsidRPr="00402751" w14:paraId="5A8DA838" w14:textId="77777777" w:rsidTr="009F1875">
        <w:tc>
          <w:tcPr>
            <w:tcW w:w="1818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14:paraId="1BE87EF8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Send Check to: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415BA824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744E41D2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FFFD5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$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274699F9" w14:textId="77777777" w:rsidR="002D0079" w:rsidRPr="00402751" w:rsidRDefault="002D0079" w:rsidP="002D007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Paid   /   Bill</w:t>
            </w:r>
          </w:p>
        </w:tc>
      </w:tr>
      <w:tr w:rsidR="001D0051" w:rsidRPr="00402751" w14:paraId="0C9D4719" w14:textId="77777777" w:rsidTr="009F1875">
        <w:tc>
          <w:tcPr>
            <w:tcW w:w="1818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14:paraId="077B401E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HCUM Staff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1E577539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1C38D9A3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1F218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$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01B15F2F" w14:textId="77777777" w:rsidR="002D0079" w:rsidRPr="00402751" w:rsidRDefault="002D0079" w:rsidP="002D007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Paid   /   Bill</w:t>
            </w:r>
          </w:p>
        </w:tc>
      </w:tr>
      <w:tr w:rsidR="002D0079" w:rsidRPr="00402751" w14:paraId="4A888331" w14:textId="77777777" w:rsidTr="009F1875">
        <w:trPr>
          <w:trHeight w:val="224"/>
        </w:trPr>
        <w:tc>
          <w:tcPr>
            <w:tcW w:w="1818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14:paraId="08BD4655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Date Signed Off:</w:t>
            </w:r>
          </w:p>
        </w:tc>
        <w:tc>
          <w:tcPr>
            <w:tcW w:w="3060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3FD07B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nil"/>
            </w:tcBorders>
            <w:vAlign w:val="center"/>
          </w:tcPr>
          <w:p w14:paraId="0B2DF6AD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7D5CFE52" w14:textId="77777777" w:rsidR="002D0079" w:rsidRPr="00402751" w:rsidRDefault="002D0079" w:rsidP="001D0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$</w:t>
            </w:r>
          </w:p>
        </w:tc>
        <w:tc>
          <w:tcPr>
            <w:tcW w:w="1422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39587D2" w14:textId="77777777" w:rsidR="002D0079" w:rsidRPr="00402751" w:rsidRDefault="002D0079" w:rsidP="002D007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2751">
              <w:rPr>
                <w:rFonts w:asciiTheme="majorHAnsi" w:hAnsiTheme="majorHAnsi"/>
                <w:b/>
                <w:sz w:val="20"/>
                <w:szCs w:val="20"/>
              </w:rPr>
              <w:t>Paid   /   Bill</w:t>
            </w:r>
          </w:p>
        </w:tc>
      </w:tr>
    </w:tbl>
    <w:p w14:paraId="721DCB09" w14:textId="77777777" w:rsidR="00DE0C0D" w:rsidRPr="00402751" w:rsidRDefault="00DE0C0D" w:rsidP="009F1875">
      <w:pPr>
        <w:spacing w:before="120"/>
        <w:rPr>
          <w:rFonts w:asciiTheme="majorHAnsi" w:hAnsiTheme="majorHAnsi"/>
          <w:sz w:val="20"/>
          <w:szCs w:val="20"/>
        </w:rPr>
      </w:pPr>
    </w:p>
    <w:sectPr w:rsidR="00DE0C0D" w:rsidRPr="00402751" w:rsidSect="00117D17">
      <w:headerReference w:type="default" r:id="rId14"/>
      <w:pgSz w:w="12240" w:h="15840"/>
      <w:pgMar w:top="720" w:right="720" w:bottom="72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8CF4" w14:textId="77777777" w:rsidR="0003472C" w:rsidRDefault="0003472C" w:rsidP="000E213A">
      <w:r>
        <w:separator/>
      </w:r>
    </w:p>
  </w:endnote>
  <w:endnote w:type="continuationSeparator" w:id="0">
    <w:p w14:paraId="24BC62A9" w14:textId="77777777" w:rsidR="0003472C" w:rsidRDefault="0003472C" w:rsidP="000E213A">
      <w:r>
        <w:continuationSeparator/>
      </w:r>
    </w:p>
  </w:endnote>
  <w:endnote w:type="continuationNotice" w:id="1">
    <w:p w14:paraId="2C0D842B" w14:textId="77777777" w:rsidR="0003472C" w:rsidRDefault="00034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6B85" w14:textId="77777777" w:rsidR="0003472C" w:rsidRDefault="0003472C" w:rsidP="000E213A">
      <w:r>
        <w:separator/>
      </w:r>
    </w:p>
  </w:footnote>
  <w:footnote w:type="continuationSeparator" w:id="0">
    <w:p w14:paraId="7DD519AA" w14:textId="77777777" w:rsidR="0003472C" w:rsidRDefault="0003472C" w:rsidP="000E213A">
      <w:r>
        <w:continuationSeparator/>
      </w:r>
    </w:p>
  </w:footnote>
  <w:footnote w:type="continuationNotice" w:id="1">
    <w:p w14:paraId="742C6D98" w14:textId="77777777" w:rsidR="0003472C" w:rsidRDefault="000347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561E" w14:textId="77777777" w:rsidR="00E022AD" w:rsidRPr="00450719" w:rsidRDefault="00E022AD" w:rsidP="00BB119F">
    <w:pPr>
      <w:jc w:val="center"/>
      <w:rPr>
        <w:rFonts w:asciiTheme="majorHAnsi" w:hAnsiTheme="majorHAnsi"/>
        <w:sz w:val="28"/>
        <w:szCs w:val="28"/>
      </w:rPr>
    </w:pPr>
    <w:r w:rsidRPr="00450719">
      <w:rPr>
        <w:rFonts w:asciiTheme="majorHAnsi" w:hAnsiTheme="majorHAnsi"/>
        <w:sz w:val="28"/>
        <w:szCs w:val="28"/>
      </w:rPr>
      <w:t xml:space="preserve">Hamline Church United Methodist </w:t>
    </w:r>
  </w:p>
  <w:p w14:paraId="2FE89A8F" w14:textId="77777777" w:rsidR="00E022AD" w:rsidRPr="00450719" w:rsidRDefault="00E022AD" w:rsidP="000E213A">
    <w:pPr>
      <w:jc w:val="center"/>
      <w:rPr>
        <w:rFonts w:asciiTheme="majorHAnsi" w:hAnsiTheme="majorHAnsi"/>
        <w:b/>
      </w:rPr>
    </w:pPr>
    <w:r w:rsidRPr="00450719">
      <w:rPr>
        <w:rFonts w:asciiTheme="majorHAnsi" w:hAnsiTheme="majorHAnsi"/>
        <w:b/>
      </w:rPr>
      <w:t>FACILITY RESERVATION FORM</w:t>
    </w:r>
  </w:p>
  <w:p w14:paraId="097E3BBD" w14:textId="77777777" w:rsidR="00E022AD" w:rsidRPr="000E213A" w:rsidRDefault="00E022AD" w:rsidP="000E2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F12"/>
    <w:multiLevelType w:val="hybridMultilevel"/>
    <w:tmpl w:val="B22E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735EE"/>
    <w:multiLevelType w:val="hybridMultilevel"/>
    <w:tmpl w:val="499A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82837">
    <w:abstractNumId w:val="1"/>
  </w:num>
  <w:num w:numId="2" w16cid:durableId="30763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59"/>
    <w:rsid w:val="00015E57"/>
    <w:rsid w:val="0003472C"/>
    <w:rsid w:val="0004371D"/>
    <w:rsid w:val="0007478F"/>
    <w:rsid w:val="000B5A34"/>
    <w:rsid w:val="000B6065"/>
    <w:rsid w:val="000E213A"/>
    <w:rsid w:val="000E41CA"/>
    <w:rsid w:val="000F10D5"/>
    <w:rsid w:val="001033B2"/>
    <w:rsid w:val="00117D17"/>
    <w:rsid w:val="00172F64"/>
    <w:rsid w:val="001947BD"/>
    <w:rsid w:val="001D0051"/>
    <w:rsid w:val="001D71CC"/>
    <w:rsid w:val="00210115"/>
    <w:rsid w:val="00214D65"/>
    <w:rsid w:val="00215447"/>
    <w:rsid w:val="00247E53"/>
    <w:rsid w:val="0026245A"/>
    <w:rsid w:val="00271292"/>
    <w:rsid w:val="00275DA2"/>
    <w:rsid w:val="00290A17"/>
    <w:rsid w:val="00297130"/>
    <w:rsid w:val="002A4DA3"/>
    <w:rsid w:val="002D0079"/>
    <w:rsid w:val="002E264C"/>
    <w:rsid w:val="002E52CB"/>
    <w:rsid w:val="002F3AC4"/>
    <w:rsid w:val="002F4897"/>
    <w:rsid w:val="00304B43"/>
    <w:rsid w:val="00312C9D"/>
    <w:rsid w:val="00313855"/>
    <w:rsid w:val="003269FC"/>
    <w:rsid w:val="00326CC6"/>
    <w:rsid w:val="0033178F"/>
    <w:rsid w:val="0033314A"/>
    <w:rsid w:val="0034348C"/>
    <w:rsid w:val="00361AD0"/>
    <w:rsid w:val="00364320"/>
    <w:rsid w:val="003700E6"/>
    <w:rsid w:val="003877B4"/>
    <w:rsid w:val="0039296F"/>
    <w:rsid w:val="0039520B"/>
    <w:rsid w:val="003B075F"/>
    <w:rsid w:val="003C1156"/>
    <w:rsid w:val="003E29E3"/>
    <w:rsid w:val="00401E94"/>
    <w:rsid w:val="00402751"/>
    <w:rsid w:val="004165B8"/>
    <w:rsid w:val="004172FA"/>
    <w:rsid w:val="00450719"/>
    <w:rsid w:val="004556A3"/>
    <w:rsid w:val="00460FA4"/>
    <w:rsid w:val="00472180"/>
    <w:rsid w:val="00473AFE"/>
    <w:rsid w:val="00474844"/>
    <w:rsid w:val="00487640"/>
    <w:rsid w:val="004B0DCB"/>
    <w:rsid w:val="004C1017"/>
    <w:rsid w:val="004C2136"/>
    <w:rsid w:val="004E0962"/>
    <w:rsid w:val="004F218B"/>
    <w:rsid w:val="004F4DB2"/>
    <w:rsid w:val="0050229D"/>
    <w:rsid w:val="005054B6"/>
    <w:rsid w:val="00511FBF"/>
    <w:rsid w:val="00517320"/>
    <w:rsid w:val="00534CC7"/>
    <w:rsid w:val="005567A1"/>
    <w:rsid w:val="00570757"/>
    <w:rsid w:val="005B7F27"/>
    <w:rsid w:val="005D5ED9"/>
    <w:rsid w:val="005E2B79"/>
    <w:rsid w:val="006024D0"/>
    <w:rsid w:val="006328CF"/>
    <w:rsid w:val="00640150"/>
    <w:rsid w:val="00643595"/>
    <w:rsid w:val="00651B68"/>
    <w:rsid w:val="00656B02"/>
    <w:rsid w:val="00667C3A"/>
    <w:rsid w:val="00673664"/>
    <w:rsid w:val="006821D9"/>
    <w:rsid w:val="00691D38"/>
    <w:rsid w:val="00695381"/>
    <w:rsid w:val="006F1627"/>
    <w:rsid w:val="0075078A"/>
    <w:rsid w:val="007834E1"/>
    <w:rsid w:val="00784436"/>
    <w:rsid w:val="007962A9"/>
    <w:rsid w:val="007A7094"/>
    <w:rsid w:val="007B4DC9"/>
    <w:rsid w:val="007F2374"/>
    <w:rsid w:val="00803393"/>
    <w:rsid w:val="0083366D"/>
    <w:rsid w:val="00846749"/>
    <w:rsid w:val="00866498"/>
    <w:rsid w:val="00875607"/>
    <w:rsid w:val="00884361"/>
    <w:rsid w:val="008A1F56"/>
    <w:rsid w:val="008D0EFD"/>
    <w:rsid w:val="008D5956"/>
    <w:rsid w:val="008E254A"/>
    <w:rsid w:val="00922E92"/>
    <w:rsid w:val="009269E7"/>
    <w:rsid w:val="00936BF0"/>
    <w:rsid w:val="00936D49"/>
    <w:rsid w:val="00956F32"/>
    <w:rsid w:val="009654F8"/>
    <w:rsid w:val="00991CCC"/>
    <w:rsid w:val="009C0BA0"/>
    <w:rsid w:val="009F1875"/>
    <w:rsid w:val="00A16EE1"/>
    <w:rsid w:val="00A2378E"/>
    <w:rsid w:val="00A276D3"/>
    <w:rsid w:val="00A27C17"/>
    <w:rsid w:val="00A32556"/>
    <w:rsid w:val="00A412CB"/>
    <w:rsid w:val="00A50445"/>
    <w:rsid w:val="00A57CDB"/>
    <w:rsid w:val="00A663BB"/>
    <w:rsid w:val="00A72772"/>
    <w:rsid w:val="00A80E0C"/>
    <w:rsid w:val="00A84202"/>
    <w:rsid w:val="00AB1733"/>
    <w:rsid w:val="00AC2864"/>
    <w:rsid w:val="00B142D8"/>
    <w:rsid w:val="00B175C3"/>
    <w:rsid w:val="00B2002D"/>
    <w:rsid w:val="00B41189"/>
    <w:rsid w:val="00B46D11"/>
    <w:rsid w:val="00B533DA"/>
    <w:rsid w:val="00B91F1A"/>
    <w:rsid w:val="00BB119F"/>
    <w:rsid w:val="00BB65E8"/>
    <w:rsid w:val="00BC5250"/>
    <w:rsid w:val="00BD03EE"/>
    <w:rsid w:val="00BE0E71"/>
    <w:rsid w:val="00C433D2"/>
    <w:rsid w:val="00C44A13"/>
    <w:rsid w:val="00C4743B"/>
    <w:rsid w:val="00C47955"/>
    <w:rsid w:val="00C65745"/>
    <w:rsid w:val="00CA716F"/>
    <w:rsid w:val="00CC48FA"/>
    <w:rsid w:val="00CD05D7"/>
    <w:rsid w:val="00CD324D"/>
    <w:rsid w:val="00CF7CBF"/>
    <w:rsid w:val="00D174BE"/>
    <w:rsid w:val="00D22D0C"/>
    <w:rsid w:val="00D7740F"/>
    <w:rsid w:val="00D95057"/>
    <w:rsid w:val="00DA1123"/>
    <w:rsid w:val="00DE0C0D"/>
    <w:rsid w:val="00DF115A"/>
    <w:rsid w:val="00E022AD"/>
    <w:rsid w:val="00E47FA7"/>
    <w:rsid w:val="00E53651"/>
    <w:rsid w:val="00E659DF"/>
    <w:rsid w:val="00E71B04"/>
    <w:rsid w:val="00E82B35"/>
    <w:rsid w:val="00E9133A"/>
    <w:rsid w:val="00E92E07"/>
    <w:rsid w:val="00E93079"/>
    <w:rsid w:val="00ED55C3"/>
    <w:rsid w:val="00EF2D44"/>
    <w:rsid w:val="00F114D2"/>
    <w:rsid w:val="00F146B0"/>
    <w:rsid w:val="00F14859"/>
    <w:rsid w:val="00F30943"/>
    <w:rsid w:val="00F45C94"/>
    <w:rsid w:val="00F838AA"/>
    <w:rsid w:val="00F83B8E"/>
    <w:rsid w:val="00F9073F"/>
    <w:rsid w:val="00F97F9D"/>
    <w:rsid w:val="00FA62A8"/>
    <w:rsid w:val="00FB65A0"/>
    <w:rsid w:val="00FC19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7A234"/>
  <w15:docId w15:val="{E430233A-57E9-0145-91BD-40C40B9F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1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13A"/>
  </w:style>
  <w:style w:type="paragraph" w:styleId="Footer">
    <w:name w:val="footer"/>
    <w:basedOn w:val="Normal"/>
    <w:link w:val="FooterChar"/>
    <w:uiPriority w:val="99"/>
    <w:unhideWhenUsed/>
    <w:rsid w:val="000E21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13A"/>
  </w:style>
  <w:style w:type="paragraph" w:styleId="BalloonText">
    <w:name w:val="Balloon Text"/>
    <w:basedOn w:val="Normal"/>
    <w:link w:val="BalloonTextChar"/>
    <w:uiPriority w:val="99"/>
    <w:semiHidden/>
    <w:unhideWhenUsed/>
    <w:rsid w:val="00BB11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9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72772"/>
  </w:style>
  <w:style w:type="paragraph" w:styleId="ListParagraph">
    <w:name w:val="List Paragraph"/>
    <w:basedOn w:val="Normal"/>
    <w:uiPriority w:val="34"/>
    <w:qFormat/>
    <w:rsid w:val="009C0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4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4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amlinechurch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mlinechurch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ddingcoordinator@hamlinechurch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c88c2-36ab-4206-ac03-cb70d0eb3e03" xsi:nil="true"/>
    <lcf76f155ced4ddcb4097134ff3c332f xmlns="695230a1-b0ca-44a4-a529-7265861a5cf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C1DDE0B0D74A84FE7307E6A5F3CD" ma:contentTypeVersion="18" ma:contentTypeDescription="Create a new document." ma:contentTypeScope="" ma:versionID="ce4f16053ae2f85c31eda0dc1dfdda3e">
  <xsd:schema xmlns:xsd="http://www.w3.org/2001/XMLSchema" xmlns:xs="http://www.w3.org/2001/XMLSchema" xmlns:p="http://schemas.microsoft.com/office/2006/metadata/properties" xmlns:ns2="695230a1-b0ca-44a4-a529-7265861a5cf0" xmlns:ns3="54dc88c2-36ab-4206-ac03-cb70d0eb3e03" targetNamespace="http://schemas.microsoft.com/office/2006/metadata/properties" ma:root="true" ma:fieldsID="5204b0be05125d376e213c5563538c7f" ns2:_="" ns3:_="">
    <xsd:import namespace="695230a1-b0ca-44a4-a529-7265861a5cf0"/>
    <xsd:import namespace="54dc88c2-36ab-4206-ac03-cb70d0eb3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230a1-b0ca-44a4-a529-7265861a5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714831-654b-4f55-be1b-c20df688d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c88c2-36ab-4206-ac03-cb70d0eb3e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52174e1-dd63-45eb-acbe-a7757449dcad}" ma:internalName="TaxCatchAll" ma:showField="CatchAllData" ma:web="54dc88c2-36ab-4206-ac03-cb70d0eb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D2E15-B4F9-4D4B-A792-FE1DFF4D6DBD}">
  <ds:schemaRefs>
    <ds:schemaRef ds:uri="http://schemas.microsoft.com/office/2006/metadata/properties"/>
    <ds:schemaRef ds:uri="http://schemas.microsoft.com/office/infopath/2007/PartnerControls"/>
    <ds:schemaRef ds:uri="54dc88c2-36ab-4206-ac03-cb70d0eb3e03"/>
    <ds:schemaRef ds:uri="695230a1-b0ca-44a4-a529-7265861a5cf0"/>
  </ds:schemaRefs>
</ds:datastoreItem>
</file>

<file path=customXml/itemProps2.xml><?xml version="1.0" encoding="utf-8"?>
<ds:datastoreItem xmlns:ds="http://schemas.openxmlformats.org/officeDocument/2006/customXml" ds:itemID="{1A9F8406-9BF8-294B-BDD1-2202F4B11C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FAAB00-DFB8-471F-AF0E-FB9C9C4F28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E66D4-D649-4D82-8EF6-DBF15C9311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Church United Methodist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 Neurer</dc:creator>
  <cp:keywords/>
  <cp:lastModifiedBy>Stephanie Engebrecht</cp:lastModifiedBy>
  <cp:revision>4</cp:revision>
  <cp:lastPrinted>2016-01-04T19:47:00Z</cp:lastPrinted>
  <dcterms:created xsi:type="dcterms:W3CDTF">2023-04-13T16:52:00Z</dcterms:created>
  <dcterms:modified xsi:type="dcterms:W3CDTF">2023-08-08T16:37:00Z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0x010100902EC1DDE0B0D74A84FE7307E6A5F3CD</vt:lpwstr>
  </property>
  <property fmtid="{D5CDD505-2E9C-101B-9397-08002B2CF9AE}" pid="3" name="MediaServiceImageTags">
    <vt:lpwstr/>
  </property>
</Properties>
</file>